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249" w:firstLineChars="700"/>
        <w:rPr>
          <w:rFonts w:eastAsiaTheme="minorEastAsia"/>
          <w:b/>
          <w:sz w:val="32"/>
          <w:szCs w:val="32"/>
        </w:rPr>
      </w:pPr>
      <w:r>
        <w:rPr>
          <w:rFonts w:hAnsiTheme="minorEastAsia" w:eastAsiaTheme="minorEastAsia"/>
          <w:b/>
          <w:sz w:val="32"/>
        </w:rPr>
        <w:t>资源循环科学与工程</w:t>
      </w:r>
      <w:r>
        <w:rPr>
          <w:rFonts w:hAnsiTheme="minorEastAsia" w:eastAsiaTheme="minorEastAsia"/>
          <w:b/>
          <w:sz w:val="32"/>
          <w:szCs w:val="32"/>
        </w:rPr>
        <w:t>专业人才培养方案</w:t>
      </w:r>
    </w:p>
    <w:p>
      <w:pPr>
        <w:spacing w:line="360" w:lineRule="auto"/>
        <w:jc w:val="center"/>
        <w:rPr>
          <w:rFonts w:eastAsiaTheme="minorEastAsia"/>
          <w:sz w:val="24"/>
        </w:rPr>
      </w:pPr>
      <w:r>
        <w:rPr>
          <w:rFonts w:hAnsiTheme="minorEastAsia" w:eastAsiaTheme="minorEastAsia"/>
          <w:b/>
          <w:sz w:val="32"/>
          <w:szCs w:val="32"/>
        </w:rPr>
        <w:t>（</w:t>
      </w:r>
      <w:r>
        <w:rPr>
          <w:rFonts w:eastAsiaTheme="minorEastAsia"/>
          <w:b/>
          <w:sz w:val="32"/>
        </w:rPr>
        <w:t>Resource Recycling Science and Engineering</w:t>
      </w:r>
      <w:r>
        <w:rPr>
          <w:rFonts w:hAnsiTheme="minorEastAsia" w:eastAsiaTheme="minorEastAsia"/>
          <w:b/>
          <w:sz w:val="32"/>
          <w:szCs w:val="32"/>
        </w:rPr>
        <w:t>）</w:t>
      </w:r>
    </w:p>
    <w:p>
      <w:pPr>
        <w:spacing w:line="360" w:lineRule="auto"/>
        <w:jc w:val="center"/>
        <w:rPr>
          <w:rFonts w:eastAsiaTheme="minorEastAsia"/>
          <w:b/>
          <w:sz w:val="32"/>
          <w:szCs w:val="32"/>
        </w:rPr>
      </w:pPr>
      <w:r>
        <w:rPr>
          <w:rFonts w:hAnsiTheme="minorEastAsia" w:eastAsiaTheme="minorEastAsia"/>
          <w:b/>
          <w:sz w:val="32"/>
          <w:szCs w:val="32"/>
        </w:rPr>
        <w:t>（</w:t>
      </w:r>
      <w:r>
        <w:rPr>
          <w:rFonts w:eastAsiaTheme="minorEastAsia"/>
          <w:b/>
          <w:sz w:val="32"/>
          <w:szCs w:val="32"/>
        </w:rPr>
        <w:t>2021</w:t>
      </w:r>
      <w:r>
        <w:rPr>
          <w:rFonts w:hAnsiTheme="minorEastAsia" w:eastAsiaTheme="minorEastAsia"/>
          <w:b/>
          <w:sz w:val="32"/>
          <w:szCs w:val="32"/>
        </w:rPr>
        <w:t>级）</w:t>
      </w:r>
    </w:p>
    <w:p>
      <w:pPr>
        <w:spacing w:line="360" w:lineRule="auto"/>
        <w:ind w:firstLine="413" w:firstLineChars="147"/>
        <w:rPr>
          <w:rFonts w:eastAsiaTheme="minorEastAsia"/>
          <w:b/>
          <w:sz w:val="28"/>
        </w:rPr>
      </w:pPr>
      <w:r>
        <w:rPr>
          <w:rFonts w:hAnsiTheme="minorEastAsia" w:eastAsiaTheme="minorEastAsia"/>
          <w:b/>
          <w:sz w:val="28"/>
        </w:rPr>
        <w:t>一、培养目标</w:t>
      </w:r>
    </w:p>
    <w:p>
      <w:pPr>
        <w:pStyle w:val="30"/>
        <w:spacing w:line="300" w:lineRule="auto"/>
        <w:ind w:firstLine="420"/>
        <w:rPr>
          <w:rFonts w:ascii="Times New Roman" w:hAnsi="Times New Roman" w:cs="Times New Roman" w:eastAsiaTheme="minorEastAsia"/>
          <w:kern w:val="2"/>
          <w:sz w:val="21"/>
          <w:szCs w:val="21"/>
        </w:rPr>
      </w:pPr>
      <w:r>
        <w:rPr>
          <w:rFonts w:ascii="Times New Roman" w:cs="Times New Roman" w:hAnsiTheme="minorEastAsia" w:eastAsiaTheme="minorEastAsia"/>
          <w:kern w:val="2"/>
          <w:sz w:val="21"/>
          <w:szCs w:val="21"/>
        </w:rPr>
        <w:t>本专业立足区域经济社会发展，围绕</w:t>
      </w:r>
      <w:r>
        <w:rPr>
          <w:rStyle w:val="43"/>
          <w:rFonts w:hint="default" w:ascii="Times New Roman" w:cs="Times New Roman" w:hAnsiTheme="minorEastAsia" w:eastAsiaTheme="minorEastAsia"/>
          <w:color w:val="auto"/>
          <w:sz w:val="21"/>
        </w:rPr>
        <w:t>节能减排、资源循环利用、低碳经济等</w:t>
      </w:r>
      <w:r>
        <w:rPr>
          <w:rFonts w:ascii="Times New Roman" w:cs="Times New Roman" w:hAnsiTheme="minorEastAsia" w:eastAsiaTheme="minorEastAsia"/>
          <w:kern w:val="2"/>
          <w:sz w:val="21"/>
          <w:szCs w:val="21"/>
        </w:rPr>
        <w:t>节能环保战略性新兴产业细分领域</w:t>
      </w:r>
      <w:r>
        <w:rPr>
          <w:rStyle w:val="43"/>
          <w:rFonts w:hint="default" w:ascii="Times New Roman" w:cs="Times New Roman" w:hAnsiTheme="minorEastAsia" w:eastAsiaTheme="minorEastAsia"/>
          <w:color w:val="auto"/>
          <w:sz w:val="21"/>
        </w:rPr>
        <w:t>及循环经济</w:t>
      </w:r>
      <w:r>
        <w:rPr>
          <w:rFonts w:ascii="Times New Roman" w:cs="Times New Roman" w:hAnsiTheme="minorEastAsia" w:eastAsiaTheme="minorEastAsia"/>
          <w:kern w:val="2"/>
          <w:sz w:val="21"/>
          <w:szCs w:val="21"/>
        </w:rPr>
        <w:t>发展需求，以资源循环利用技术与应用为主线，培养具备社会主义核心价值观、德智体美劳全面协调发展，具有资源循环利用和环境保护的基本理论和基本知识，掌握电子废弃物、有色金属废弃物、塑料橡胶等高分子废弃物、城市及工业污泥等资源化利用和无害化处置技术，环境监测和废弃物分析测试技术，</w:t>
      </w:r>
      <w:r>
        <w:rPr>
          <w:rStyle w:val="43"/>
          <w:rFonts w:hint="default" w:ascii="Times New Roman" w:cs="Times New Roman" w:hAnsiTheme="minorEastAsia" w:eastAsiaTheme="minorEastAsia"/>
          <w:color w:val="auto"/>
          <w:sz w:val="21"/>
        </w:rPr>
        <w:t>具有较强的实践创新能力，具备在材料、化工、能源、环保等相关行业从事环境保护、资源循环利用和循环经济领域的科学研究、工程技术开发、工程和项目管理等工作的</w:t>
      </w:r>
      <w:r>
        <w:rPr>
          <w:rFonts w:ascii="Times New Roman" w:cs="Times New Roman" w:hAnsiTheme="minorEastAsia" w:eastAsiaTheme="minorEastAsia"/>
          <w:kern w:val="2"/>
          <w:sz w:val="21"/>
          <w:szCs w:val="21"/>
        </w:rPr>
        <w:t>应用型本科人才。</w:t>
      </w:r>
    </w:p>
    <w:p>
      <w:pPr>
        <w:pStyle w:val="30"/>
        <w:spacing w:line="300" w:lineRule="auto"/>
        <w:ind w:firstLine="420"/>
        <w:rPr>
          <w:rFonts w:ascii="Times New Roman" w:hAnsi="Times New Roman" w:cs="Times New Roman" w:eastAsiaTheme="minorEastAsia"/>
          <w:kern w:val="2"/>
          <w:sz w:val="21"/>
          <w:szCs w:val="21"/>
        </w:rPr>
      </w:pPr>
      <w:r>
        <w:rPr>
          <w:rFonts w:ascii="Times New Roman" w:cs="Times New Roman" w:hAnsiTheme="minorEastAsia" w:eastAsiaTheme="minorEastAsia"/>
          <w:kern w:val="2"/>
          <w:sz w:val="21"/>
          <w:szCs w:val="21"/>
        </w:rPr>
        <w:t>本专业预期学生在毕业后五年能达到目标如下：</w:t>
      </w:r>
    </w:p>
    <w:p>
      <w:pPr>
        <w:pStyle w:val="30"/>
        <w:spacing w:line="300" w:lineRule="auto"/>
        <w:ind w:firstLine="422"/>
        <w:rPr>
          <w:rFonts w:ascii="Times New Roman" w:hAnsi="Times New Roman" w:cs="Times New Roman" w:eastAsiaTheme="minorEastAsia"/>
          <w:kern w:val="2"/>
          <w:sz w:val="21"/>
          <w:szCs w:val="21"/>
        </w:rPr>
      </w:pPr>
      <w:r>
        <w:rPr>
          <w:rFonts w:ascii="Times New Roman" w:cs="Times New Roman" w:hAnsiTheme="minorEastAsia" w:eastAsiaTheme="minorEastAsia"/>
          <w:b/>
          <w:sz w:val="21"/>
          <w:szCs w:val="21"/>
        </w:rPr>
        <w:t>目标</w:t>
      </w:r>
      <w:r>
        <w:rPr>
          <w:rFonts w:ascii="Times New Roman" w:hAnsi="Times New Roman" w:cs="Times New Roman" w:eastAsiaTheme="minorEastAsia"/>
          <w:b/>
          <w:sz w:val="21"/>
          <w:szCs w:val="21"/>
        </w:rPr>
        <w:t>1</w:t>
      </w:r>
      <w:r>
        <w:rPr>
          <w:rFonts w:ascii="Times New Roman" w:cs="Times New Roman" w:hAnsiTheme="minorEastAsia" w:eastAsiaTheme="minorEastAsia"/>
          <w:sz w:val="21"/>
          <w:szCs w:val="21"/>
        </w:rPr>
        <w:t>：</w:t>
      </w:r>
      <w:r>
        <w:rPr>
          <w:rFonts w:ascii="Times New Roman" w:cs="Times New Roman" w:hAnsiTheme="minorEastAsia" w:eastAsiaTheme="minorEastAsia"/>
          <w:kern w:val="2"/>
          <w:sz w:val="21"/>
          <w:szCs w:val="21"/>
        </w:rPr>
        <w:t>具有正确的价值观、较强的社会责任感，</w:t>
      </w:r>
      <w:r>
        <w:rPr>
          <w:rFonts w:ascii="Times New Roman" w:cs="Times New Roman" w:hAnsiTheme="minorEastAsia" w:eastAsiaTheme="minorEastAsia"/>
          <w:sz w:val="21"/>
          <w:szCs w:val="21"/>
        </w:rPr>
        <w:t>良好的职业道德和规范，诚实公正、诚信守则；</w:t>
      </w:r>
    </w:p>
    <w:p>
      <w:pPr>
        <w:pStyle w:val="30"/>
        <w:spacing w:line="300" w:lineRule="auto"/>
        <w:ind w:firstLine="422"/>
        <w:rPr>
          <w:rFonts w:ascii="Times New Roman" w:hAnsi="Times New Roman" w:cs="Times New Roman" w:eastAsiaTheme="minorEastAsia"/>
          <w:kern w:val="2"/>
          <w:sz w:val="21"/>
          <w:szCs w:val="21"/>
        </w:rPr>
      </w:pPr>
      <w:r>
        <w:rPr>
          <w:rFonts w:ascii="Times New Roman" w:cs="Times New Roman" w:hAnsiTheme="minorEastAsia" w:eastAsiaTheme="minorEastAsia"/>
          <w:b/>
          <w:sz w:val="21"/>
          <w:szCs w:val="21"/>
        </w:rPr>
        <w:t>目标</w:t>
      </w:r>
      <w:r>
        <w:rPr>
          <w:rFonts w:ascii="Times New Roman" w:hAnsi="Times New Roman" w:cs="Times New Roman" w:eastAsiaTheme="minorEastAsia"/>
          <w:b/>
          <w:sz w:val="21"/>
          <w:szCs w:val="21"/>
        </w:rPr>
        <w:t>2</w:t>
      </w:r>
      <w:r>
        <w:rPr>
          <w:rFonts w:ascii="Times New Roman" w:cs="Times New Roman" w:hAnsiTheme="minorEastAsia" w:eastAsiaTheme="minorEastAsia"/>
          <w:sz w:val="21"/>
          <w:szCs w:val="21"/>
        </w:rPr>
        <w:t>：掌</w:t>
      </w:r>
      <w:r>
        <w:rPr>
          <w:rFonts w:ascii="Times New Roman" w:cs="Times New Roman" w:hAnsiTheme="minorEastAsia" w:eastAsiaTheme="minorEastAsia"/>
          <w:kern w:val="2"/>
          <w:sz w:val="21"/>
          <w:szCs w:val="21"/>
        </w:rPr>
        <w:t>握数学、物理等基础学科和资源循环利用科学与工程专业的基础理论及实践技能，针对专业领域中的复杂工程问题，具备分析和解决问题、设计有效解决方案的能力；</w:t>
      </w:r>
    </w:p>
    <w:p>
      <w:pPr>
        <w:pStyle w:val="30"/>
        <w:spacing w:line="300" w:lineRule="auto"/>
        <w:ind w:firstLine="422"/>
        <w:rPr>
          <w:rFonts w:ascii="Times New Roman" w:hAnsi="Times New Roman" w:cs="Times New Roman" w:eastAsiaTheme="minorEastAsia"/>
          <w:kern w:val="2"/>
          <w:sz w:val="21"/>
          <w:szCs w:val="21"/>
        </w:rPr>
      </w:pPr>
      <w:r>
        <w:rPr>
          <w:rFonts w:ascii="Times New Roman" w:cs="Times New Roman" w:hAnsiTheme="minorEastAsia" w:eastAsiaTheme="minorEastAsia"/>
          <w:b/>
          <w:sz w:val="21"/>
          <w:szCs w:val="21"/>
        </w:rPr>
        <w:t>目标</w:t>
      </w:r>
      <w:r>
        <w:rPr>
          <w:rFonts w:ascii="Times New Roman" w:hAnsi="Times New Roman" w:cs="Times New Roman" w:eastAsiaTheme="minorEastAsia"/>
          <w:b/>
          <w:sz w:val="21"/>
          <w:szCs w:val="21"/>
        </w:rPr>
        <w:t>3</w:t>
      </w:r>
      <w:r>
        <w:rPr>
          <w:rFonts w:ascii="Times New Roman" w:cs="Times New Roman" w:hAnsiTheme="minorEastAsia" w:eastAsiaTheme="minorEastAsia"/>
          <w:sz w:val="21"/>
          <w:szCs w:val="21"/>
        </w:rPr>
        <w:t>：</w:t>
      </w:r>
      <w:r>
        <w:rPr>
          <w:rFonts w:ascii="Times New Roman" w:cs="Times New Roman" w:hAnsiTheme="minorEastAsia" w:eastAsiaTheme="minorEastAsia"/>
          <w:kern w:val="2"/>
          <w:sz w:val="21"/>
          <w:szCs w:val="21"/>
        </w:rPr>
        <w:t>具有在</w:t>
      </w:r>
      <w:r>
        <w:rPr>
          <w:rFonts w:ascii="Times New Roman" w:cs="Times New Roman" w:hAnsiTheme="minorEastAsia" w:eastAsiaTheme="minorEastAsia"/>
          <w:sz w:val="21"/>
          <w:szCs w:val="21"/>
        </w:rPr>
        <w:t>资源循环利用等领域承担</w:t>
      </w:r>
      <w:r>
        <w:rPr>
          <w:rFonts w:ascii="Times New Roman" w:cs="Times New Roman" w:hAnsiTheme="minorEastAsia" w:eastAsiaTheme="minorEastAsia"/>
          <w:kern w:val="2"/>
          <w:sz w:val="21"/>
          <w:szCs w:val="21"/>
        </w:rPr>
        <w:t>技术开发、咨询服务、工程设计等工作的能力，具有较强的就业竞争力；</w:t>
      </w:r>
    </w:p>
    <w:p>
      <w:pPr>
        <w:adjustRightInd w:val="0"/>
        <w:snapToGrid w:val="0"/>
        <w:spacing w:line="300" w:lineRule="auto"/>
        <w:ind w:firstLine="422" w:firstLineChars="200"/>
        <w:rPr>
          <w:rFonts w:eastAsiaTheme="minorEastAsia"/>
          <w:szCs w:val="21"/>
        </w:rPr>
      </w:pPr>
      <w:r>
        <w:rPr>
          <w:rFonts w:hAnsiTheme="minorEastAsia" w:eastAsiaTheme="minorEastAsia"/>
          <w:b/>
          <w:szCs w:val="21"/>
        </w:rPr>
        <w:t>目标</w:t>
      </w:r>
      <w:r>
        <w:rPr>
          <w:rFonts w:eastAsiaTheme="minorEastAsia"/>
          <w:b/>
          <w:szCs w:val="21"/>
        </w:rPr>
        <w:t>4</w:t>
      </w:r>
      <w:r>
        <w:rPr>
          <w:rFonts w:hAnsiTheme="minorEastAsia" w:eastAsiaTheme="minorEastAsia"/>
          <w:szCs w:val="21"/>
        </w:rPr>
        <w:t>：具有创新意识和国际化视野，能够在团队中作为负责人或者骨干成员发挥重要作用，能够主动适应国内外资源循环利用和化工等产业形势与环境变化，拥有较强的自学、创新和持续发展能力。</w:t>
      </w:r>
    </w:p>
    <w:p>
      <w:pPr>
        <w:adjustRightInd w:val="0"/>
        <w:snapToGrid w:val="0"/>
        <w:spacing w:line="300" w:lineRule="auto"/>
        <w:ind w:firstLine="422" w:firstLineChars="200"/>
        <w:jc w:val="left"/>
        <w:rPr>
          <w:rFonts w:eastAsiaTheme="minorEastAsia"/>
          <w:szCs w:val="21"/>
        </w:rPr>
      </w:pPr>
      <w:r>
        <w:rPr>
          <w:rFonts w:hAnsiTheme="minorEastAsia" w:eastAsiaTheme="minorEastAsia"/>
          <w:b/>
          <w:szCs w:val="21"/>
        </w:rPr>
        <w:t>目标</w:t>
      </w:r>
      <w:r>
        <w:rPr>
          <w:rFonts w:eastAsiaTheme="minorEastAsia"/>
          <w:b/>
          <w:szCs w:val="21"/>
        </w:rPr>
        <w:t>5</w:t>
      </w:r>
      <w:r>
        <w:rPr>
          <w:rFonts w:hAnsiTheme="minorEastAsia" w:eastAsiaTheme="minorEastAsia"/>
          <w:szCs w:val="21"/>
        </w:rPr>
        <w:t>：具有良好的沟通交流、团队合作和项目管理能力，能在团队中发挥有效作用。</w:t>
      </w:r>
    </w:p>
    <w:p>
      <w:pPr>
        <w:spacing w:line="360" w:lineRule="auto"/>
        <w:ind w:firstLine="413" w:firstLineChars="147"/>
        <w:rPr>
          <w:rFonts w:eastAsiaTheme="minorEastAsia"/>
          <w:b/>
          <w:sz w:val="28"/>
        </w:rPr>
      </w:pPr>
      <w:r>
        <w:rPr>
          <w:rFonts w:hAnsiTheme="minorEastAsia" w:eastAsiaTheme="minorEastAsia"/>
          <w:b/>
          <w:sz w:val="28"/>
        </w:rPr>
        <w:t>二、毕业要求</w:t>
      </w:r>
    </w:p>
    <w:p>
      <w:pPr>
        <w:tabs>
          <w:tab w:val="left" w:pos="0"/>
        </w:tabs>
        <w:adjustRightInd w:val="0"/>
        <w:snapToGrid w:val="0"/>
        <w:spacing w:line="300" w:lineRule="auto"/>
        <w:ind w:firstLine="420" w:firstLineChars="200"/>
        <w:rPr>
          <w:rFonts w:eastAsiaTheme="minorEastAsia"/>
          <w:kern w:val="0"/>
          <w:szCs w:val="21"/>
        </w:rPr>
      </w:pPr>
      <w:r>
        <w:rPr>
          <w:rFonts w:eastAsiaTheme="minorEastAsia"/>
          <w:szCs w:val="21"/>
        </w:rPr>
        <w:t xml:space="preserve">1. </w:t>
      </w:r>
      <w:r>
        <w:rPr>
          <w:rFonts w:hAnsiTheme="minorEastAsia" w:eastAsiaTheme="minorEastAsia"/>
          <w:b/>
          <w:kern w:val="0"/>
          <w:szCs w:val="21"/>
        </w:rPr>
        <w:t>工程知识：</w:t>
      </w:r>
      <w:r>
        <w:rPr>
          <w:rFonts w:hAnsiTheme="minorEastAsia" w:eastAsiaTheme="minorEastAsia"/>
          <w:kern w:val="0"/>
          <w:szCs w:val="21"/>
        </w:rPr>
        <w:t>能够掌握数学、自然科学、工程基础和专业知识，并用于解决资源循环利用过程中的复杂工程问题；</w:t>
      </w:r>
      <w:r>
        <w:rPr>
          <w:rFonts w:eastAsiaTheme="minorEastAsia"/>
          <w:kern w:val="0"/>
          <w:szCs w:val="21"/>
        </w:rPr>
        <w:t xml:space="preserve"> </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2.</w:t>
      </w:r>
      <w:r>
        <w:rPr>
          <w:rFonts w:ascii="Times New Roman" w:cs="Times New Roman" w:hAnsiTheme="minorEastAsia" w:eastAsiaTheme="minorEastAsia"/>
          <w:b/>
          <w:sz w:val="21"/>
          <w:szCs w:val="21"/>
        </w:rPr>
        <w:t>问题分析</w:t>
      </w:r>
      <w:r>
        <w:rPr>
          <w:rFonts w:ascii="Times New Roman" w:cs="Times New Roman" w:hAnsiTheme="minorEastAsia" w:eastAsiaTheme="minorEastAsia"/>
          <w:kern w:val="2"/>
          <w:sz w:val="21"/>
          <w:szCs w:val="21"/>
        </w:rPr>
        <w:t>：具有扎实的自然科学基础知识和资源循环利用专业基础理论及专门知识，能识别、表达、检索研究分析资源循环利用领域的复杂工程问题；</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3.</w:t>
      </w:r>
      <w:r>
        <w:rPr>
          <w:rFonts w:ascii="Times New Roman" w:cs="Times New Roman" w:hAnsiTheme="minorEastAsia" w:eastAsiaTheme="minorEastAsia"/>
          <w:b/>
          <w:sz w:val="21"/>
          <w:szCs w:val="21"/>
        </w:rPr>
        <w:t>设计</w:t>
      </w:r>
      <w:r>
        <w:rPr>
          <w:rFonts w:ascii="Times New Roman" w:hAnsi="Times New Roman" w:cs="Times New Roman" w:eastAsiaTheme="minorEastAsia"/>
          <w:b/>
          <w:sz w:val="21"/>
          <w:szCs w:val="21"/>
        </w:rPr>
        <w:t>/</w:t>
      </w:r>
      <w:r>
        <w:rPr>
          <w:rFonts w:ascii="Times New Roman" w:cs="Times New Roman" w:hAnsiTheme="minorEastAsia" w:eastAsiaTheme="minorEastAsia"/>
          <w:b/>
          <w:sz w:val="21"/>
          <w:szCs w:val="21"/>
        </w:rPr>
        <w:t>开发方案</w:t>
      </w:r>
      <w:r>
        <w:rPr>
          <w:rFonts w:ascii="Times New Roman" w:cs="Times New Roman" w:hAnsiTheme="minorEastAsia" w:eastAsiaTheme="minorEastAsia"/>
          <w:kern w:val="2"/>
          <w:sz w:val="21"/>
          <w:szCs w:val="21"/>
        </w:rPr>
        <w:t>：针对资源循环利用领域复杂工程问题的解决方案，设计满足特定需求的工艺流程及技术，能够在设计环节中体现创新意识，综合考虑社会、健康、安全、法律、文化等因素。</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4.</w:t>
      </w:r>
      <w:r>
        <w:rPr>
          <w:rFonts w:ascii="Times New Roman" w:hAnsi="Times New Roman" w:cs="Times New Roman" w:eastAsiaTheme="minorEastAsia"/>
          <w:b/>
          <w:sz w:val="21"/>
          <w:szCs w:val="21"/>
        </w:rPr>
        <w:t xml:space="preserve"> </w:t>
      </w:r>
      <w:r>
        <w:rPr>
          <w:rFonts w:ascii="Times New Roman" w:cs="Times New Roman" w:hAnsiTheme="minorEastAsia" w:eastAsiaTheme="minorEastAsia"/>
          <w:b/>
          <w:sz w:val="21"/>
          <w:szCs w:val="21"/>
        </w:rPr>
        <w:t>研究</w:t>
      </w:r>
      <w:r>
        <w:rPr>
          <w:rFonts w:ascii="Times New Roman" w:cs="Times New Roman" w:hAnsiTheme="minorEastAsia" w:eastAsiaTheme="minorEastAsia"/>
          <w:kern w:val="2"/>
          <w:sz w:val="21"/>
          <w:szCs w:val="21"/>
        </w:rPr>
        <w:t>：掌握基于科学原理并采用科学方法对资源循环领域复杂问题进行研究的方法，能够针对特定的工程问题进行分析，并具备实验设计和操作的基本技能，以及数据分析、综合比较、解决问题的能力，具备从事科学研究的初步能力；</w:t>
      </w:r>
    </w:p>
    <w:p>
      <w:pPr>
        <w:tabs>
          <w:tab w:val="left" w:pos="0"/>
        </w:tabs>
        <w:adjustRightInd w:val="0"/>
        <w:snapToGrid w:val="0"/>
        <w:spacing w:line="300" w:lineRule="auto"/>
        <w:ind w:firstLine="420" w:firstLineChars="200"/>
        <w:rPr>
          <w:rFonts w:eastAsiaTheme="minorEastAsia"/>
          <w:szCs w:val="21"/>
        </w:rPr>
      </w:pPr>
      <w:r>
        <w:rPr>
          <w:rFonts w:eastAsiaTheme="minorEastAsia"/>
          <w:szCs w:val="21"/>
        </w:rPr>
        <w:t xml:space="preserve">5. </w:t>
      </w:r>
      <w:r>
        <w:rPr>
          <w:rFonts w:hAnsiTheme="minorEastAsia" w:eastAsiaTheme="minorEastAsia"/>
          <w:b/>
          <w:szCs w:val="21"/>
        </w:rPr>
        <w:t>使用现代工具</w:t>
      </w:r>
      <w:r>
        <w:rPr>
          <w:rFonts w:hAnsiTheme="minorEastAsia" w:eastAsiaTheme="minorEastAsia"/>
          <w:szCs w:val="21"/>
        </w:rPr>
        <w:t>：具备运用现代工具和先进仪器的能力；能够针对资源循环利用领域的复杂工程问题，开发、选择与使用恰当的技术、资源、现代工程工具和信息技术工具；</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6.</w:t>
      </w:r>
      <w:r>
        <w:rPr>
          <w:rFonts w:ascii="Times New Roman" w:cs="Times New Roman" w:hAnsiTheme="minorEastAsia" w:eastAsiaTheme="minorEastAsia"/>
          <w:b/>
          <w:sz w:val="21"/>
          <w:szCs w:val="21"/>
        </w:rPr>
        <w:t>工程与社会</w:t>
      </w:r>
      <w:r>
        <w:rPr>
          <w:rFonts w:ascii="Times New Roman" w:cs="Times New Roman" w:hAnsiTheme="minorEastAsia" w:eastAsiaTheme="minorEastAsia"/>
          <w:kern w:val="2"/>
          <w:sz w:val="21"/>
          <w:szCs w:val="21"/>
        </w:rPr>
        <w:t>：能够基于资源循环利用工程背景知识合理分析和评价资源循环工程项目对社会、健康、安全、法律及文化的影响，并理解应承担的责任；</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7.</w:t>
      </w:r>
      <w:r>
        <w:rPr>
          <w:rFonts w:ascii="Times New Roman" w:cs="Times New Roman" w:hAnsiTheme="minorEastAsia" w:eastAsiaTheme="minorEastAsia"/>
          <w:b/>
          <w:sz w:val="21"/>
          <w:szCs w:val="21"/>
        </w:rPr>
        <w:t>环境和可持续发展</w:t>
      </w:r>
      <w:r>
        <w:rPr>
          <w:rFonts w:ascii="Times New Roman" w:cs="Times New Roman" w:hAnsiTheme="minorEastAsia" w:eastAsiaTheme="minorEastAsia"/>
          <w:kern w:val="2"/>
          <w:sz w:val="21"/>
          <w:szCs w:val="21"/>
        </w:rPr>
        <w:t>：能够理解和评价资源循环利用过程中对环境、社会可持续发展的影响；</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8.</w:t>
      </w:r>
      <w:r>
        <w:rPr>
          <w:rFonts w:ascii="Times New Roman" w:cs="Times New Roman" w:hAnsiTheme="minorEastAsia" w:eastAsiaTheme="minorEastAsia"/>
          <w:b/>
          <w:sz w:val="21"/>
          <w:szCs w:val="21"/>
        </w:rPr>
        <w:t>职业规范</w:t>
      </w:r>
      <w:r>
        <w:rPr>
          <w:rFonts w:ascii="Times New Roman" w:cs="Times New Roman" w:hAnsiTheme="minorEastAsia" w:eastAsiaTheme="minorEastAsia"/>
          <w:kern w:val="2"/>
          <w:sz w:val="21"/>
          <w:szCs w:val="21"/>
        </w:rPr>
        <w:t>：掌握马列主义、毛泽东思想和中国特色社会主义基本理论，具有正确的价值观、良好的人文素养、职业道德和高度的社会责任感，遵守工程职业道德和规范，履行责任；</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9</w:t>
      </w:r>
      <w:r>
        <w:rPr>
          <w:rFonts w:ascii="Times New Roman" w:hAnsi="Times New Roman" w:cs="Times New Roman" w:eastAsiaTheme="minorEastAsia"/>
          <w:sz w:val="21"/>
          <w:szCs w:val="21"/>
        </w:rPr>
        <w:t xml:space="preserve">. </w:t>
      </w:r>
      <w:r>
        <w:rPr>
          <w:rFonts w:ascii="Times New Roman" w:cs="Times New Roman" w:hAnsiTheme="minorEastAsia" w:eastAsiaTheme="minorEastAsia"/>
          <w:b/>
          <w:sz w:val="21"/>
          <w:szCs w:val="21"/>
        </w:rPr>
        <w:t>个人和团队</w:t>
      </w:r>
      <w:r>
        <w:rPr>
          <w:rFonts w:ascii="Times New Roman" w:cs="Times New Roman" w:hAnsiTheme="minorEastAsia" w:eastAsiaTheme="minorEastAsia"/>
          <w:kern w:val="2"/>
          <w:sz w:val="21"/>
          <w:szCs w:val="21"/>
        </w:rPr>
        <w:t>：能够在多学科背景下的团队中承担个体、团队成员以及负责人的角色；</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10</w:t>
      </w:r>
      <w:r>
        <w:rPr>
          <w:rFonts w:ascii="Times New Roman" w:hAnsi="Times New Roman" w:cs="Times New Roman" w:eastAsiaTheme="minorEastAsia"/>
          <w:sz w:val="21"/>
          <w:szCs w:val="21"/>
        </w:rPr>
        <w:t xml:space="preserve">. </w:t>
      </w:r>
      <w:r>
        <w:rPr>
          <w:rFonts w:ascii="Times New Roman" w:cs="Times New Roman" w:hAnsiTheme="minorEastAsia" w:eastAsiaTheme="minorEastAsia"/>
          <w:b/>
          <w:sz w:val="21"/>
          <w:szCs w:val="21"/>
        </w:rPr>
        <w:t>沟通与交流</w:t>
      </w:r>
      <w:r>
        <w:rPr>
          <w:rFonts w:ascii="Times New Roman" w:cs="Times New Roman" w:hAnsiTheme="minorEastAsia" w:eastAsiaTheme="minorEastAsia"/>
          <w:kern w:val="2"/>
          <w:sz w:val="21"/>
          <w:szCs w:val="21"/>
        </w:rPr>
        <w:t>：能够就复杂工程问题与业界同行及社会公众进行有效沟通和交流，包括撰写报告和设计文稿、陈述发言、清晰表达或回应指令，并具备一定的国际视野，能够在跨文化背景下进行沟通和交流；</w:t>
      </w:r>
      <w:r>
        <w:rPr>
          <w:rFonts w:ascii="Times New Roman" w:hAnsi="Times New Roman" w:cs="Times New Roman" w:eastAsiaTheme="minorEastAsia"/>
          <w:kern w:val="2"/>
          <w:sz w:val="21"/>
          <w:szCs w:val="21"/>
        </w:rPr>
        <w:t xml:space="preserve">  </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11</w:t>
      </w:r>
      <w:r>
        <w:rPr>
          <w:rFonts w:ascii="Times New Roman" w:hAnsi="Times New Roman" w:cs="Times New Roman" w:eastAsiaTheme="minorEastAsia"/>
          <w:sz w:val="21"/>
          <w:szCs w:val="21"/>
        </w:rPr>
        <w:t xml:space="preserve">. </w:t>
      </w:r>
      <w:r>
        <w:rPr>
          <w:rFonts w:ascii="Times New Roman" w:cs="Times New Roman" w:hAnsiTheme="minorEastAsia" w:eastAsiaTheme="minorEastAsia"/>
          <w:b/>
          <w:sz w:val="21"/>
          <w:szCs w:val="21"/>
        </w:rPr>
        <w:t>项目管理</w:t>
      </w:r>
      <w:r>
        <w:rPr>
          <w:rFonts w:ascii="Times New Roman" w:cs="Times New Roman" w:hAnsiTheme="minorEastAsia" w:eastAsiaTheme="minorEastAsia"/>
          <w:kern w:val="2"/>
          <w:sz w:val="21"/>
          <w:szCs w:val="21"/>
        </w:rPr>
        <w:t>：理解并掌握资源循环利用领域的工程管理原理和经济决策方法，具有工程管理和经济决策的能力，并能在多学科环境中应用；</w:t>
      </w:r>
    </w:p>
    <w:p>
      <w:pPr>
        <w:pStyle w:val="30"/>
        <w:spacing w:line="300" w:lineRule="auto"/>
        <w:ind w:firstLine="420"/>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12</w:t>
      </w:r>
      <w:r>
        <w:rPr>
          <w:rFonts w:ascii="Times New Roman" w:hAnsi="Times New Roman" w:cs="Times New Roman" w:eastAsiaTheme="minorEastAsia"/>
          <w:sz w:val="21"/>
          <w:szCs w:val="21"/>
        </w:rPr>
        <w:t xml:space="preserve">. </w:t>
      </w:r>
      <w:r>
        <w:rPr>
          <w:rFonts w:ascii="Times New Roman" w:cs="Times New Roman" w:hAnsiTheme="minorEastAsia" w:eastAsiaTheme="minorEastAsia"/>
          <w:b/>
          <w:sz w:val="21"/>
          <w:szCs w:val="21"/>
        </w:rPr>
        <w:t>终身学习</w:t>
      </w:r>
      <w:r>
        <w:rPr>
          <w:rFonts w:ascii="Times New Roman" w:cs="Times New Roman" w:hAnsiTheme="minorEastAsia" w:eastAsiaTheme="minorEastAsia"/>
          <w:kern w:val="2"/>
          <w:sz w:val="21"/>
          <w:szCs w:val="21"/>
        </w:rPr>
        <w:t>：了解资源循环利用行业发展现状和前沿，能够认识到终身学习的重要性，具有坚持终身学习的意识，具有不断学习和适应发展的能力。</w:t>
      </w:r>
    </w:p>
    <w:p>
      <w:pPr>
        <w:pStyle w:val="30"/>
        <w:spacing w:line="300" w:lineRule="auto"/>
        <w:ind w:firstLine="42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本专业毕业要求与培养目标的支撑关系如表</w:t>
      </w:r>
      <w:r>
        <w:rPr>
          <w:rFonts w:ascii="Times New Roman" w:hAnsi="Times New Roman" w:cs="Times New Roman" w:eastAsiaTheme="minorEastAsia"/>
          <w:sz w:val="21"/>
          <w:szCs w:val="21"/>
        </w:rPr>
        <w:t>1</w:t>
      </w:r>
      <w:r>
        <w:rPr>
          <w:rFonts w:ascii="Times New Roman" w:cs="Times New Roman" w:hAnsiTheme="minorEastAsia" w:eastAsiaTheme="minorEastAsia"/>
          <w:sz w:val="21"/>
          <w:szCs w:val="21"/>
        </w:rPr>
        <w:t>所示：</w:t>
      </w:r>
    </w:p>
    <w:p>
      <w:pPr>
        <w:pStyle w:val="30"/>
        <w:spacing w:line="360" w:lineRule="auto"/>
        <w:ind w:firstLine="0" w:firstLineChars="0"/>
        <w:jc w:val="center"/>
        <w:rPr>
          <w:rFonts w:ascii="Times New Roman" w:hAnsi="Times New Roman" w:cs="Times New Roman" w:eastAsiaTheme="minorEastAsia"/>
          <w:b/>
          <w:sz w:val="21"/>
          <w:szCs w:val="21"/>
        </w:rPr>
      </w:pPr>
      <w:r>
        <w:rPr>
          <w:rFonts w:ascii="Times New Roman" w:cs="Times New Roman" w:hAnsiTheme="minorEastAsia" w:eastAsiaTheme="minorEastAsia"/>
          <w:b/>
          <w:sz w:val="21"/>
          <w:szCs w:val="21"/>
        </w:rPr>
        <w:t>毕业要求与培养目标的支撑关系矩阵</w:t>
      </w:r>
    </w:p>
    <w:tbl>
      <w:tblPr>
        <w:tblStyle w:val="13"/>
        <w:tblW w:w="815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23"/>
        <w:gridCol w:w="1228"/>
        <w:gridCol w:w="1228"/>
        <w:gridCol w:w="1226"/>
        <w:gridCol w:w="1226"/>
        <w:gridCol w:w="12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blHeader/>
          <w:jc w:val="center"/>
        </w:trPr>
        <w:tc>
          <w:tcPr>
            <w:tcW w:w="2023" w:type="dxa"/>
            <w:tcBorders>
              <w:tl2br w:val="single" w:color="auto" w:sz="4" w:space="0"/>
            </w:tcBorders>
            <w:tcMar>
              <w:top w:w="0" w:type="dxa"/>
              <w:left w:w="0" w:type="dxa"/>
              <w:bottom w:w="0" w:type="dxa"/>
              <w:right w:w="0" w:type="dxa"/>
            </w:tcMar>
            <w:vAlign w:val="center"/>
          </w:tcPr>
          <w:p>
            <w:pPr>
              <w:snapToGrid w:val="0"/>
              <w:spacing w:line="360" w:lineRule="auto"/>
              <w:jc w:val="center"/>
              <w:rPr>
                <w:rFonts w:eastAsiaTheme="minorEastAsia"/>
                <w:b/>
                <w:szCs w:val="21"/>
              </w:rPr>
            </w:pPr>
            <w:r>
              <w:rPr>
                <w:rFonts w:eastAsiaTheme="minorEastAsia"/>
                <w:b/>
                <w:szCs w:val="21"/>
              </w:rPr>
              <w:t xml:space="preserve">       </w:t>
            </w:r>
            <w:r>
              <w:rPr>
                <w:rFonts w:hAnsiTheme="minorEastAsia" w:eastAsiaTheme="minorEastAsia"/>
                <w:b/>
                <w:szCs w:val="21"/>
              </w:rPr>
              <w:t>培养目标</w:t>
            </w:r>
          </w:p>
          <w:p>
            <w:pPr>
              <w:snapToGrid w:val="0"/>
              <w:spacing w:line="360" w:lineRule="auto"/>
              <w:ind w:firstLine="211" w:firstLineChars="100"/>
              <w:rPr>
                <w:rFonts w:eastAsiaTheme="minorEastAsia"/>
                <w:b/>
                <w:szCs w:val="21"/>
              </w:rPr>
            </w:pPr>
            <w:r>
              <w:rPr>
                <w:rFonts w:hAnsiTheme="minorEastAsia" w:eastAsiaTheme="minorEastAsia"/>
                <w:b/>
                <w:szCs w:val="21"/>
              </w:rPr>
              <w:t>毕业要求</w:t>
            </w:r>
          </w:p>
        </w:tc>
        <w:tc>
          <w:tcPr>
            <w:tcW w:w="1228" w:type="dxa"/>
            <w:tcMar>
              <w:top w:w="0" w:type="dxa"/>
              <w:left w:w="0" w:type="dxa"/>
              <w:bottom w:w="0" w:type="dxa"/>
              <w:right w:w="0" w:type="dxa"/>
            </w:tcMar>
            <w:vAlign w:val="center"/>
          </w:tcPr>
          <w:p>
            <w:pPr>
              <w:snapToGrid w:val="0"/>
              <w:spacing w:line="360" w:lineRule="auto"/>
              <w:ind w:firstLine="316" w:firstLineChars="150"/>
              <w:rPr>
                <w:rFonts w:eastAsiaTheme="minorEastAsia"/>
                <w:b/>
                <w:szCs w:val="21"/>
              </w:rPr>
            </w:pPr>
            <w:r>
              <w:rPr>
                <w:rFonts w:hAnsiTheme="minorEastAsia" w:eastAsiaTheme="minorEastAsia"/>
                <w:b/>
                <w:szCs w:val="21"/>
              </w:rPr>
              <w:t>目标</w:t>
            </w:r>
            <w:r>
              <w:rPr>
                <w:rFonts w:eastAsiaTheme="minorEastAsia"/>
                <w:b/>
                <w:szCs w:val="21"/>
              </w:rPr>
              <w:t>1</w:t>
            </w:r>
          </w:p>
        </w:tc>
        <w:tc>
          <w:tcPr>
            <w:tcW w:w="1228" w:type="dxa"/>
            <w:tcMar>
              <w:top w:w="0" w:type="dxa"/>
              <w:left w:w="0" w:type="dxa"/>
              <w:bottom w:w="0" w:type="dxa"/>
              <w:right w:w="0" w:type="dxa"/>
            </w:tcMar>
            <w:vAlign w:val="center"/>
          </w:tcPr>
          <w:p>
            <w:pPr>
              <w:snapToGrid w:val="0"/>
              <w:spacing w:line="360" w:lineRule="auto"/>
              <w:jc w:val="center"/>
              <w:rPr>
                <w:rFonts w:eastAsiaTheme="minorEastAsia"/>
                <w:b/>
                <w:szCs w:val="21"/>
              </w:rPr>
            </w:pPr>
            <w:r>
              <w:rPr>
                <w:rFonts w:hAnsiTheme="minorEastAsia" w:eastAsiaTheme="minorEastAsia"/>
                <w:b/>
                <w:szCs w:val="21"/>
              </w:rPr>
              <w:t>目标</w:t>
            </w:r>
            <w:r>
              <w:rPr>
                <w:rFonts w:eastAsiaTheme="minorEastAsia"/>
                <w:b/>
                <w:szCs w:val="21"/>
              </w:rPr>
              <w:t>2</w:t>
            </w:r>
          </w:p>
        </w:tc>
        <w:tc>
          <w:tcPr>
            <w:tcW w:w="1226" w:type="dxa"/>
            <w:tcMar>
              <w:top w:w="0" w:type="dxa"/>
              <w:left w:w="0" w:type="dxa"/>
              <w:bottom w:w="0" w:type="dxa"/>
              <w:right w:w="0" w:type="dxa"/>
            </w:tcMar>
            <w:vAlign w:val="center"/>
          </w:tcPr>
          <w:p>
            <w:pPr>
              <w:snapToGrid w:val="0"/>
              <w:spacing w:line="360" w:lineRule="auto"/>
              <w:jc w:val="center"/>
              <w:rPr>
                <w:rFonts w:eastAsiaTheme="minorEastAsia"/>
                <w:b/>
                <w:szCs w:val="21"/>
              </w:rPr>
            </w:pPr>
            <w:r>
              <w:rPr>
                <w:rFonts w:hAnsiTheme="minorEastAsia" w:eastAsiaTheme="minorEastAsia"/>
                <w:b/>
                <w:szCs w:val="21"/>
              </w:rPr>
              <w:t>目标</w:t>
            </w:r>
            <w:r>
              <w:rPr>
                <w:rFonts w:eastAsiaTheme="minorEastAsia"/>
                <w:b/>
                <w:szCs w:val="21"/>
              </w:rPr>
              <w:t>3</w:t>
            </w:r>
          </w:p>
        </w:tc>
        <w:tc>
          <w:tcPr>
            <w:tcW w:w="1226" w:type="dxa"/>
            <w:tcMar>
              <w:top w:w="0" w:type="dxa"/>
              <w:left w:w="0" w:type="dxa"/>
              <w:bottom w:w="0" w:type="dxa"/>
              <w:right w:w="0" w:type="dxa"/>
            </w:tcMar>
            <w:vAlign w:val="center"/>
          </w:tcPr>
          <w:p>
            <w:pPr>
              <w:snapToGrid w:val="0"/>
              <w:spacing w:line="360" w:lineRule="auto"/>
              <w:jc w:val="center"/>
              <w:rPr>
                <w:rFonts w:eastAsiaTheme="minorEastAsia"/>
                <w:b/>
                <w:szCs w:val="21"/>
              </w:rPr>
            </w:pPr>
            <w:r>
              <w:rPr>
                <w:rFonts w:hAnsiTheme="minorEastAsia" w:eastAsiaTheme="minorEastAsia"/>
                <w:b/>
                <w:szCs w:val="21"/>
              </w:rPr>
              <w:t>目标</w:t>
            </w:r>
            <w:r>
              <w:rPr>
                <w:rFonts w:eastAsiaTheme="minorEastAsia"/>
                <w:b/>
                <w:szCs w:val="21"/>
              </w:rPr>
              <w:t>4</w:t>
            </w:r>
          </w:p>
        </w:tc>
        <w:tc>
          <w:tcPr>
            <w:tcW w:w="1226" w:type="dxa"/>
            <w:tcMar>
              <w:top w:w="0" w:type="dxa"/>
              <w:left w:w="0" w:type="dxa"/>
              <w:bottom w:w="0" w:type="dxa"/>
              <w:right w:w="0" w:type="dxa"/>
            </w:tcMar>
            <w:vAlign w:val="center"/>
          </w:tcPr>
          <w:p>
            <w:pPr>
              <w:snapToGrid w:val="0"/>
              <w:spacing w:line="360" w:lineRule="auto"/>
              <w:jc w:val="center"/>
              <w:rPr>
                <w:rFonts w:eastAsiaTheme="minorEastAsia"/>
                <w:b/>
                <w:szCs w:val="21"/>
              </w:rPr>
            </w:pPr>
            <w:r>
              <w:rPr>
                <w:rFonts w:hAnsiTheme="minorEastAsia" w:eastAsiaTheme="minorEastAsia"/>
                <w:b/>
                <w:szCs w:val="21"/>
              </w:rPr>
              <w:t>目标</w:t>
            </w:r>
            <w:r>
              <w:rPr>
                <w:rFonts w:eastAsiaTheme="minorEastAsia"/>
                <w:b/>
                <w:szCs w:val="21"/>
              </w:rPr>
              <w:t xml:space="preserve">5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1. </w:t>
            </w:r>
            <w:r>
              <w:rPr>
                <w:rFonts w:hAnsiTheme="minorEastAsia" w:eastAsiaTheme="minorEastAsia"/>
                <w:szCs w:val="21"/>
              </w:rPr>
              <w:t>工程知识</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2. </w:t>
            </w:r>
            <w:r>
              <w:rPr>
                <w:rFonts w:hAnsiTheme="minorEastAsia" w:eastAsiaTheme="minorEastAsia"/>
                <w:szCs w:val="21"/>
              </w:rPr>
              <w:t>问题分析</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3. </w:t>
            </w:r>
            <w:r>
              <w:rPr>
                <w:rFonts w:hAnsiTheme="minorEastAsia" w:eastAsiaTheme="minorEastAsia"/>
                <w:szCs w:val="21"/>
              </w:rPr>
              <w:t>设计</w:t>
            </w:r>
            <w:r>
              <w:rPr>
                <w:rFonts w:eastAsiaTheme="minorEastAsia"/>
                <w:szCs w:val="21"/>
              </w:rPr>
              <w:t>/</w:t>
            </w:r>
            <w:r>
              <w:rPr>
                <w:rFonts w:hAnsiTheme="minorEastAsia" w:eastAsiaTheme="minorEastAsia"/>
                <w:szCs w:val="21"/>
              </w:rPr>
              <w:t>开发解决方案</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4. </w:t>
            </w:r>
            <w:r>
              <w:rPr>
                <w:rFonts w:hAnsiTheme="minorEastAsia" w:eastAsiaTheme="minorEastAsia"/>
                <w:szCs w:val="21"/>
              </w:rPr>
              <w:t>研究</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5. </w:t>
            </w:r>
            <w:r>
              <w:rPr>
                <w:rFonts w:hAnsiTheme="minorEastAsia" w:eastAsiaTheme="minorEastAsia"/>
                <w:szCs w:val="21"/>
              </w:rPr>
              <w:t>使用现代工具</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6. </w:t>
            </w:r>
            <w:r>
              <w:rPr>
                <w:rFonts w:hAnsiTheme="minorEastAsia" w:eastAsiaTheme="minorEastAsia"/>
                <w:szCs w:val="21"/>
              </w:rPr>
              <w:t>工程与社会</w:t>
            </w: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7. </w:t>
            </w:r>
            <w:r>
              <w:rPr>
                <w:rFonts w:hAnsiTheme="minorEastAsia" w:eastAsiaTheme="minorEastAsia"/>
                <w:szCs w:val="21"/>
              </w:rPr>
              <w:t>环境和可持续发展</w:t>
            </w: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8. </w:t>
            </w:r>
            <w:r>
              <w:rPr>
                <w:rFonts w:hAnsiTheme="minorEastAsia" w:eastAsiaTheme="minorEastAsia"/>
                <w:szCs w:val="21"/>
              </w:rPr>
              <w:t>职业规范</w:t>
            </w:r>
          </w:p>
        </w:tc>
        <w:tc>
          <w:tcPr>
            <w:tcW w:w="1228" w:type="dxa"/>
            <w:tcMar>
              <w:top w:w="0" w:type="dxa"/>
              <w:left w:w="0" w:type="dxa"/>
              <w:bottom w:w="0" w:type="dxa"/>
              <w:right w:w="0" w:type="dxa"/>
            </w:tcMar>
            <w:vAlign w:val="center"/>
          </w:tcPr>
          <w:p>
            <w:pPr>
              <w:jc w:val="center"/>
              <w:rPr>
                <w:rFonts w:eastAsiaTheme="minorEastAsia"/>
                <w:szCs w:val="21"/>
              </w:rPr>
            </w:pPr>
            <w:r>
              <w:rPr>
                <w:rFonts w:eastAsiaTheme="minorEastAsia"/>
                <w:bCs/>
                <w:szCs w:val="21"/>
              </w:rPr>
              <w:t>√</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9. </w:t>
            </w:r>
            <w:r>
              <w:rPr>
                <w:rFonts w:hAnsiTheme="minorEastAsia" w:eastAsiaTheme="minorEastAsia"/>
                <w:szCs w:val="21"/>
              </w:rPr>
              <w:t>个人和团队</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10. </w:t>
            </w:r>
            <w:r>
              <w:rPr>
                <w:rFonts w:hAnsiTheme="minorEastAsia" w:eastAsiaTheme="minorEastAsia"/>
                <w:szCs w:val="21"/>
              </w:rPr>
              <w:t>沟通与交流</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11. </w:t>
            </w:r>
            <w:r>
              <w:rPr>
                <w:rFonts w:hAnsiTheme="minorEastAsia" w:eastAsiaTheme="minorEastAsia"/>
                <w:szCs w:val="21"/>
              </w:rPr>
              <w:t>项目管理</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c>
          <w:tcPr>
            <w:tcW w:w="1226" w:type="dxa"/>
            <w:tcMar>
              <w:top w:w="0" w:type="dxa"/>
              <w:left w:w="0" w:type="dxa"/>
              <w:bottom w:w="0" w:type="dxa"/>
              <w:right w:w="0" w:type="dxa"/>
            </w:tcMar>
            <w:vAlign w:val="center"/>
          </w:tcPr>
          <w:p>
            <w:pPr>
              <w:pStyle w:val="32"/>
              <w:rPr>
                <w:rFonts w:eastAsiaTheme="minorEastAsia"/>
                <w:bCs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023" w:type="dxa"/>
            <w:tcMar>
              <w:top w:w="0" w:type="dxa"/>
              <w:left w:w="0" w:type="dxa"/>
              <w:bottom w:w="0" w:type="dxa"/>
              <w:right w:w="0" w:type="dxa"/>
            </w:tcMar>
            <w:vAlign w:val="center"/>
          </w:tcPr>
          <w:p>
            <w:pPr>
              <w:snapToGrid w:val="0"/>
              <w:spacing w:line="360" w:lineRule="auto"/>
              <w:rPr>
                <w:rFonts w:eastAsiaTheme="minorEastAsia"/>
                <w:szCs w:val="21"/>
              </w:rPr>
            </w:pPr>
            <w:r>
              <w:rPr>
                <w:rFonts w:eastAsiaTheme="minorEastAsia"/>
                <w:szCs w:val="21"/>
              </w:rPr>
              <w:t xml:space="preserve">12. </w:t>
            </w:r>
            <w:r>
              <w:rPr>
                <w:rFonts w:hAnsiTheme="minorEastAsia" w:eastAsiaTheme="minorEastAsia"/>
                <w:szCs w:val="21"/>
              </w:rPr>
              <w:t>终身学习</w:t>
            </w: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8" w:type="dxa"/>
            <w:tcMar>
              <w:top w:w="0" w:type="dxa"/>
              <w:left w:w="0" w:type="dxa"/>
              <w:bottom w:w="0" w:type="dxa"/>
              <w:right w:w="0" w:type="dxa"/>
            </w:tcMar>
            <w:vAlign w:val="center"/>
          </w:tcPr>
          <w:p>
            <w:pPr>
              <w:snapToGrid w:val="0"/>
              <w:spacing w:line="360" w:lineRule="auto"/>
              <w:jc w:val="center"/>
              <w:rPr>
                <w:rFonts w:eastAsiaTheme="minorEastAsia"/>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p>
        </w:tc>
        <w:tc>
          <w:tcPr>
            <w:tcW w:w="1226" w:type="dxa"/>
            <w:tcMar>
              <w:top w:w="0" w:type="dxa"/>
              <w:left w:w="0" w:type="dxa"/>
              <w:bottom w:w="0" w:type="dxa"/>
              <w:right w:w="0" w:type="dxa"/>
            </w:tcMar>
            <w:vAlign w:val="center"/>
          </w:tcPr>
          <w:p>
            <w:pPr>
              <w:pStyle w:val="32"/>
              <w:rPr>
                <w:rFonts w:eastAsiaTheme="minorEastAsia"/>
                <w:sz w:val="21"/>
                <w:szCs w:val="21"/>
              </w:rPr>
            </w:pPr>
          </w:p>
        </w:tc>
        <w:tc>
          <w:tcPr>
            <w:tcW w:w="1226" w:type="dxa"/>
            <w:tcMar>
              <w:top w:w="0" w:type="dxa"/>
              <w:left w:w="0" w:type="dxa"/>
              <w:bottom w:w="0" w:type="dxa"/>
              <w:right w:w="0" w:type="dxa"/>
            </w:tcMar>
            <w:vAlign w:val="center"/>
          </w:tcPr>
          <w:p>
            <w:pPr>
              <w:pStyle w:val="32"/>
              <w:rPr>
                <w:rFonts w:eastAsiaTheme="minorEastAsia"/>
                <w:bCs w:val="0"/>
                <w:sz w:val="21"/>
                <w:szCs w:val="21"/>
              </w:rPr>
            </w:pPr>
            <w:r>
              <w:rPr>
                <w:rFonts w:eastAsiaTheme="minorEastAsia"/>
                <w:bCs w:val="0"/>
                <w:sz w:val="21"/>
                <w:szCs w:val="21"/>
              </w:rPr>
              <w:t>√</w:t>
            </w:r>
          </w:p>
        </w:tc>
      </w:tr>
    </w:tbl>
    <w:p>
      <w:pPr>
        <w:adjustRightInd w:val="0"/>
        <w:spacing w:line="300" w:lineRule="auto"/>
        <w:ind w:firstLine="424" w:firstLineChars="202"/>
        <w:rPr>
          <w:rFonts w:eastAsiaTheme="minorEastAsia"/>
          <w:szCs w:val="21"/>
        </w:rPr>
      </w:pPr>
      <w:r>
        <w:rPr>
          <w:rFonts w:hAnsiTheme="minorEastAsia" w:eastAsiaTheme="minorEastAsia"/>
          <w:szCs w:val="21"/>
        </w:rPr>
        <w:t>注：毕业要求对培养目标的支撑以</w:t>
      </w:r>
      <w:r>
        <w:rPr>
          <w:rFonts w:eastAsiaTheme="minorEastAsia"/>
          <w:szCs w:val="21"/>
        </w:rPr>
        <w:t>“√”</w:t>
      </w:r>
      <w:r>
        <w:rPr>
          <w:rFonts w:hAnsiTheme="minorEastAsia" w:eastAsiaTheme="minorEastAsia"/>
          <w:szCs w:val="21"/>
        </w:rPr>
        <w:t>在相应部位标识。</w:t>
      </w:r>
    </w:p>
    <w:p>
      <w:pPr>
        <w:spacing w:line="300" w:lineRule="auto"/>
        <w:ind w:firstLine="413" w:firstLineChars="147"/>
        <w:rPr>
          <w:rFonts w:eastAsiaTheme="minorEastAsia"/>
          <w:b/>
          <w:sz w:val="28"/>
        </w:rPr>
      </w:pPr>
      <w:r>
        <w:rPr>
          <w:rFonts w:hAnsiTheme="minorEastAsia" w:eastAsiaTheme="minorEastAsia"/>
          <w:b/>
          <w:sz w:val="28"/>
        </w:rPr>
        <w:t>三、主干学科</w:t>
      </w:r>
    </w:p>
    <w:p>
      <w:pPr>
        <w:spacing w:line="300" w:lineRule="auto"/>
        <w:ind w:firstLine="424" w:firstLineChars="202"/>
        <w:rPr>
          <w:rFonts w:eastAsiaTheme="minorEastAsia"/>
          <w:szCs w:val="21"/>
        </w:rPr>
      </w:pPr>
      <w:r>
        <w:rPr>
          <w:rFonts w:hAnsiTheme="minorEastAsia" w:eastAsiaTheme="minorEastAsia"/>
          <w:szCs w:val="21"/>
        </w:rPr>
        <w:t>环境科学与工程、化学工程与技术、材料科学与工程</w:t>
      </w:r>
    </w:p>
    <w:p>
      <w:pPr>
        <w:spacing w:line="300" w:lineRule="auto"/>
        <w:ind w:firstLine="413" w:firstLineChars="147"/>
        <w:rPr>
          <w:rFonts w:eastAsiaTheme="minorEastAsia"/>
          <w:b/>
          <w:sz w:val="28"/>
        </w:rPr>
      </w:pPr>
      <w:r>
        <w:rPr>
          <w:rFonts w:hAnsiTheme="minorEastAsia" w:eastAsiaTheme="minorEastAsia"/>
          <w:b/>
          <w:sz w:val="28"/>
        </w:rPr>
        <w:t>四、核心课程</w:t>
      </w:r>
    </w:p>
    <w:p>
      <w:pPr>
        <w:spacing w:line="300" w:lineRule="auto"/>
        <w:ind w:firstLine="424" w:firstLineChars="202"/>
        <w:rPr>
          <w:rFonts w:eastAsiaTheme="minorEastAsia"/>
          <w:b/>
          <w:sz w:val="28"/>
        </w:rPr>
      </w:pPr>
      <w:r>
        <w:rPr>
          <w:rFonts w:hAnsiTheme="minorEastAsia" w:eastAsiaTheme="minorEastAsia"/>
          <w:szCs w:val="21"/>
        </w:rPr>
        <w:t>资源循环科学与工程概论、分离技术与设备、固体废物处理处置、水污染控制工程、大气污染控制工程、电子废物与稀贵金属、高分子材料再生利用、废弃物分析技术、</w:t>
      </w:r>
      <w:r>
        <w:rPr>
          <w:szCs w:val="21"/>
        </w:rPr>
        <w:t>环境管理与技术经济学</w:t>
      </w:r>
    </w:p>
    <w:p>
      <w:pPr>
        <w:spacing w:line="300" w:lineRule="auto"/>
        <w:ind w:firstLine="413" w:firstLineChars="147"/>
        <w:rPr>
          <w:rFonts w:eastAsiaTheme="minorEastAsia"/>
          <w:b/>
          <w:sz w:val="28"/>
        </w:rPr>
      </w:pPr>
      <w:r>
        <w:rPr>
          <w:rFonts w:hAnsiTheme="minorEastAsia" w:eastAsiaTheme="minorEastAsia"/>
          <w:b/>
          <w:sz w:val="28"/>
        </w:rPr>
        <w:t>五、主要实践性环节</w:t>
      </w:r>
    </w:p>
    <w:p>
      <w:pPr>
        <w:spacing w:line="300" w:lineRule="auto"/>
        <w:ind w:firstLine="424" w:firstLineChars="202"/>
        <w:rPr>
          <w:rFonts w:eastAsiaTheme="minorEastAsia"/>
          <w:b/>
          <w:sz w:val="28"/>
        </w:rPr>
      </w:pPr>
      <w:r>
        <w:rPr>
          <w:rFonts w:hint="eastAsia"/>
          <w:color w:val="auto"/>
          <w:szCs w:val="21"/>
          <w:lang w:eastAsia="zh-CN"/>
        </w:rPr>
        <w:t>环境</w:t>
      </w:r>
      <w:r>
        <w:rPr>
          <w:color w:val="auto"/>
          <w:szCs w:val="21"/>
        </w:rPr>
        <w:t>工程制图</w:t>
      </w:r>
      <w:r>
        <w:rPr>
          <w:rFonts w:hint="eastAsia"/>
          <w:color w:val="auto"/>
          <w:szCs w:val="21"/>
          <w:lang w:eastAsia="zh-CN"/>
        </w:rPr>
        <w:t>实训</w:t>
      </w:r>
      <w:r>
        <w:rPr>
          <w:rFonts w:hAnsiTheme="minorEastAsia" w:eastAsiaTheme="minorEastAsia"/>
          <w:szCs w:val="21"/>
        </w:rPr>
        <w:t>、创新训练、专业综合设计与实践</w:t>
      </w:r>
      <w:r>
        <w:rPr>
          <w:rFonts w:hAnsiTheme="minorEastAsia" w:eastAsiaTheme="minorEastAsia"/>
          <w:bCs/>
          <w:szCs w:val="21"/>
        </w:rPr>
        <w:t>、</w:t>
      </w:r>
      <w:r>
        <w:rPr>
          <w:rFonts w:eastAsiaTheme="minorEastAsia"/>
          <w:szCs w:val="21"/>
        </w:rPr>
        <w:t>PRP</w:t>
      </w:r>
      <w:r>
        <w:rPr>
          <w:rFonts w:hAnsiTheme="minorEastAsia" w:eastAsiaTheme="minorEastAsia"/>
          <w:szCs w:val="21"/>
        </w:rPr>
        <w:t>项目</w:t>
      </w:r>
      <w:r>
        <w:rPr>
          <w:rFonts w:eastAsiaTheme="minorEastAsia"/>
          <w:szCs w:val="21"/>
        </w:rPr>
        <w:t>-</w:t>
      </w:r>
      <w:r>
        <w:rPr>
          <w:rFonts w:hAnsiTheme="minorEastAsia" w:eastAsiaTheme="minorEastAsia"/>
          <w:szCs w:val="21"/>
        </w:rPr>
        <w:t>本科生研究计划</w:t>
      </w:r>
      <w:r>
        <w:rPr>
          <w:rFonts w:hAnsiTheme="minorEastAsia" w:eastAsiaTheme="minorEastAsia"/>
          <w:bCs/>
          <w:szCs w:val="21"/>
        </w:rPr>
        <w:t>、毕业论文（设计）</w:t>
      </w:r>
    </w:p>
    <w:p>
      <w:pPr>
        <w:spacing w:line="300" w:lineRule="auto"/>
        <w:ind w:firstLine="413" w:firstLineChars="147"/>
        <w:rPr>
          <w:rFonts w:eastAsiaTheme="minorEastAsia"/>
          <w:b/>
          <w:sz w:val="28"/>
        </w:rPr>
      </w:pPr>
      <w:r>
        <w:rPr>
          <w:rFonts w:hAnsiTheme="minorEastAsia" w:eastAsiaTheme="minorEastAsia"/>
          <w:b/>
          <w:sz w:val="28"/>
        </w:rPr>
        <w:t>六、主要专业实验</w:t>
      </w:r>
    </w:p>
    <w:p>
      <w:pPr>
        <w:pStyle w:val="30"/>
        <w:spacing w:line="300" w:lineRule="auto"/>
        <w:ind w:firstLine="420"/>
        <w:rPr>
          <w:rFonts w:ascii="Times New Roman" w:hAnsi="Times New Roman" w:cs="Times New Roman" w:eastAsiaTheme="minorEastAsia"/>
          <w:kern w:val="2"/>
          <w:sz w:val="21"/>
          <w:szCs w:val="21"/>
        </w:rPr>
      </w:pPr>
      <w:r>
        <w:rPr>
          <w:rFonts w:ascii="Times New Roman" w:cs="Times New Roman" w:hAnsiTheme="minorEastAsia" w:eastAsiaTheme="minorEastAsia"/>
          <w:kern w:val="2"/>
          <w:sz w:val="21"/>
          <w:szCs w:val="21"/>
        </w:rPr>
        <w:t>基础化学实验、</w:t>
      </w:r>
      <w:r>
        <w:rPr>
          <w:rFonts w:hint="eastAsia" w:ascii="Times New Roman" w:hAnsi="Times New Roman" w:eastAsia="宋体" w:cs="Times New Roman"/>
          <w:kern w:val="2"/>
          <w:sz w:val="21"/>
          <w:szCs w:val="21"/>
          <w:lang w:eastAsia="zh-CN"/>
        </w:rPr>
        <w:t>环境分析与检测（双语）</w:t>
      </w:r>
      <w:r>
        <w:rPr>
          <w:rFonts w:ascii="Times New Roman" w:cs="Times New Roman" w:hAnsiTheme="minorEastAsia" w:eastAsiaTheme="minorEastAsia"/>
          <w:kern w:val="2"/>
          <w:sz w:val="21"/>
          <w:szCs w:val="21"/>
        </w:rPr>
        <w:t>、化工原理实验</w:t>
      </w:r>
    </w:p>
    <w:p>
      <w:pPr>
        <w:spacing w:line="300" w:lineRule="auto"/>
        <w:ind w:firstLine="413" w:firstLineChars="147"/>
        <w:rPr>
          <w:rFonts w:eastAsiaTheme="minorEastAsia"/>
          <w:b/>
          <w:sz w:val="28"/>
        </w:rPr>
      </w:pPr>
      <w:r>
        <w:rPr>
          <w:rFonts w:hAnsiTheme="minorEastAsia" w:eastAsiaTheme="minorEastAsia"/>
          <w:b/>
          <w:sz w:val="28"/>
        </w:rPr>
        <w:t>七、学习年限</w:t>
      </w:r>
    </w:p>
    <w:p>
      <w:pPr>
        <w:spacing w:line="300" w:lineRule="auto"/>
        <w:ind w:firstLine="424" w:firstLineChars="202"/>
        <w:rPr>
          <w:rFonts w:eastAsiaTheme="minorEastAsia"/>
          <w:szCs w:val="21"/>
        </w:rPr>
      </w:pPr>
      <w:r>
        <w:rPr>
          <w:rFonts w:hAnsiTheme="minorEastAsia" w:eastAsiaTheme="minorEastAsia"/>
          <w:szCs w:val="21"/>
        </w:rPr>
        <w:t>标准学制为</w:t>
      </w:r>
      <w:r>
        <w:rPr>
          <w:rFonts w:eastAsiaTheme="minorEastAsia"/>
          <w:szCs w:val="21"/>
        </w:rPr>
        <w:t>4</w:t>
      </w:r>
      <w:r>
        <w:rPr>
          <w:rFonts w:hAnsiTheme="minorEastAsia" w:eastAsiaTheme="minorEastAsia"/>
          <w:szCs w:val="21"/>
        </w:rPr>
        <w:t>年，学习年限</w:t>
      </w:r>
      <w:r>
        <w:rPr>
          <w:rFonts w:eastAsiaTheme="minorEastAsia"/>
          <w:szCs w:val="21"/>
        </w:rPr>
        <w:t>3-8</w:t>
      </w:r>
      <w:r>
        <w:rPr>
          <w:rFonts w:hAnsiTheme="minorEastAsia" w:eastAsiaTheme="minorEastAsia"/>
          <w:szCs w:val="21"/>
        </w:rPr>
        <w:t>年。</w:t>
      </w:r>
    </w:p>
    <w:p>
      <w:pPr>
        <w:spacing w:line="300" w:lineRule="auto"/>
        <w:ind w:firstLine="413" w:firstLineChars="147"/>
        <w:rPr>
          <w:rFonts w:eastAsiaTheme="minorEastAsia"/>
          <w:b/>
          <w:sz w:val="28"/>
        </w:rPr>
      </w:pPr>
      <w:r>
        <w:rPr>
          <w:rFonts w:hAnsiTheme="minorEastAsia" w:eastAsiaTheme="minorEastAsia"/>
          <w:b/>
          <w:sz w:val="28"/>
        </w:rPr>
        <w:t>八、授予学位</w:t>
      </w:r>
    </w:p>
    <w:p>
      <w:pPr>
        <w:spacing w:line="300" w:lineRule="auto"/>
        <w:ind w:firstLine="424" w:firstLineChars="202"/>
        <w:rPr>
          <w:rFonts w:eastAsiaTheme="minorEastAsia"/>
          <w:szCs w:val="21"/>
        </w:rPr>
      </w:pPr>
      <w:r>
        <w:rPr>
          <w:rFonts w:hAnsiTheme="minorEastAsia" w:eastAsiaTheme="minorEastAsia"/>
          <w:szCs w:val="21"/>
        </w:rPr>
        <w:t>工学学士</w:t>
      </w: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308" w:firstLineChars="147"/>
        <w:rPr>
          <w:rFonts w:eastAsiaTheme="minorEastAsia"/>
          <w:szCs w:val="21"/>
        </w:rPr>
      </w:pPr>
    </w:p>
    <w:p>
      <w:pPr>
        <w:spacing w:line="360" w:lineRule="auto"/>
        <w:ind w:firstLine="413" w:firstLineChars="147"/>
        <w:rPr>
          <w:rFonts w:eastAsiaTheme="minorEastAsia"/>
          <w:b/>
          <w:sz w:val="28"/>
        </w:rPr>
      </w:pPr>
    </w:p>
    <w:p>
      <w:pPr>
        <w:widowControl/>
        <w:jc w:val="left"/>
        <w:rPr>
          <w:rFonts w:hAnsiTheme="minorEastAsia" w:eastAsiaTheme="minorEastAsia"/>
          <w:b/>
          <w:sz w:val="28"/>
        </w:rPr>
      </w:pPr>
      <w:r>
        <w:rPr>
          <w:rFonts w:hAnsiTheme="minorEastAsia" w:eastAsiaTheme="minorEastAsia"/>
          <w:b/>
          <w:sz w:val="28"/>
        </w:rPr>
        <w:br w:type="page"/>
      </w:r>
    </w:p>
    <w:p>
      <w:pPr>
        <w:spacing w:line="360" w:lineRule="auto"/>
        <w:ind w:firstLine="413" w:firstLineChars="147"/>
        <w:rPr>
          <w:rFonts w:eastAsiaTheme="minorEastAsia"/>
          <w:b/>
          <w:sz w:val="28"/>
        </w:rPr>
      </w:pPr>
      <w:r>
        <w:rPr>
          <w:rFonts w:hAnsiTheme="minorEastAsia" w:eastAsiaTheme="minorEastAsia"/>
          <w:b/>
          <w:sz w:val="28"/>
        </w:rPr>
        <w:t>九、课程设置</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396"/>
        <w:gridCol w:w="407"/>
        <w:gridCol w:w="475"/>
        <w:gridCol w:w="745"/>
        <w:gridCol w:w="1980"/>
        <w:gridCol w:w="2455"/>
        <w:gridCol w:w="375"/>
        <w:gridCol w:w="623"/>
        <w:gridCol w:w="425"/>
        <w:gridCol w:w="426"/>
        <w:gridCol w:w="567"/>
        <w:gridCol w:w="425"/>
        <w:gridCol w:w="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性</w:t>
            </w:r>
          </w:p>
          <w:p>
            <w:pPr>
              <w:spacing w:line="240" w:lineRule="exact"/>
              <w:jc w:val="center"/>
              <w:rPr>
                <w:rFonts w:eastAsiaTheme="minorEastAsia"/>
                <w:b/>
                <w:bCs/>
                <w:sz w:val="18"/>
                <w:szCs w:val="18"/>
              </w:rPr>
            </w:pPr>
            <w:r>
              <w:rPr>
                <w:rFonts w:hAnsiTheme="minorEastAsia" w:eastAsiaTheme="minorEastAsia"/>
                <w:b/>
                <w:bCs/>
                <w:sz w:val="18"/>
                <w:szCs w:val="18"/>
              </w:rPr>
              <w:t>质</w:t>
            </w:r>
          </w:p>
        </w:tc>
        <w:tc>
          <w:tcPr>
            <w:tcW w:w="407"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类</w:t>
            </w:r>
          </w:p>
          <w:p>
            <w:pPr>
              <w:spacing w:line="240" w:lineRule="exact"/>
              <w:jc w:val="center"/>
              <w:rPr>
                <w:rFonts w:eastAsiaTheme="minorEastAsia"/>
                <w:b/>
                <w:bCs/>
                <w:sz w:val="18"/>
                <w:szCs w:val="18"/>
              </w:rPr>
            </w:pPr>
            <w:r>
              <w:rPr>
                <w:rFonts w:hAnsiTheme="minorEastAsia" w:eastAsiaTheme="minorEastAsia"/>
                <w:b/>
                <w:bCs/>
                <w:sz w:val="18"/>
                <w:szCs w:val="18"/>
              </w:rPr>
              <w:t>别</w:t>
            </w:r>
          </w:p>
        </w:tc>
        <w:tc>
          <w:tcPr>
            <w:tcW w:w="475"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序</w:t>
            </w:r>
          </w:p>
          <w:p>
            <w:pPr>
              <w:spacing w:line="240" w:lineRule="exact"/>
              <w:jc w:val="center"/>
              <w:rPr>
                <w:rFonts w:eastAsiaTheme="minorEastAsia"/>
                <w:b/>
                <w:bCs/>
                <w:sz w:val="18"/>
                <w:szCs w:val="18"/>
              </w:rPr>
            </w:pPr>
            <w:r>
              <w:rPr>
                <w:rFonts w:hAnsiTheme="minorEastAsia" w:eastAsiaTheme="minorEastAsia"/>
                <w:b/>
                <w:bCs/>
                <w:sz w:val="18"/>
                <w:szCs w:val="18"/>
              </w:rPr>
              <w:t>号</w:t>
            </w:r>
          </w:p>
        </w:tc>
        <w:tc>
          <w:tcPr>
            <w:tcW w:w="745"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课程</w:t>
            </w:r>
          </w:p>
          <w:p>
            <w:pPr>
              <w:spacing w:line="240" w:lineRule="exact"/>
              <w:jc w:val="center"/>
              <w:rPr>
                <w:rFonts w:eastAsiaTheme="minorEastAsia"/>
                <w:b/>
                <w:bCs/>
                <w:sz w:val="18"/>
                <w:szCs w:val="18"/>
              </w:rPr>
            </w:pPr>
            <w:r>
              <w:rPr>
                <w:rFonts w:hAnsiTheme="minorEastAsia" w:eastAsiaTheme="minorEastAsia"/>
                <w:b/>
                <w:bCs/>
                <w:sz w:val="18"/>
                <w:szCs w:val="18"/>
              </w:rPr>
              <w:t>代码</w:t>
            </w:r>
          </w:p>
        </w:tc>
        <w:tc>
          <w:tcPr>
            <w:tcW w:w="4435" w:type="dxa"/>
            <w:gridSpan w:val="2"/>
            <w:vAlign w:val="center"/>
          </w:tcPr>
          <w:p>
            <w:pPr>
              <w:pStyle w:val="10"/>
              <w:pBdr>
                <w:bottom w:val="none" w:color="auto" w:sz="0" w:space="0"/>
              </w:pBdr>
              <w:tabs>
                <w:tab w:val="clear" w:pos="4153"/>
                <w:tab w:val="clear" w:pos="8306"/>
              </w:tabs>
              <w:snapToGrid/>
              <w:spacing w:line="240" w:lineRule="exact"/>
              <w:rPr>
                <w:rFonts w:eastAsiaTheme="minorEastAsia"/>
                <w:b/>
                <w:bCs/>
                <w:kern w:val="2"/>
                <w:szCs w:val="18"/>
              </w:rPr>
            </w:pPr>
            <w:r>
              <w:rPr>
                <w:rFonts w:hAnsiTheme="minorEastAsia" w:eastAsiaTheme="minorEastAsia"/>
                <w:b/>
                <w:bCs/>
                <w:kern w:val="2"/>
                <w:szCs w:val="18"/>
              </w:rPr>
              <w:t>课程名称</w:t>
            </w:r>
          </w:p>
        </w:tc>
        <w:tc>
          <w:tcPr>
            <w:tcW w:w="375"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学</w:t>
            </w:r>
          </w:p>
          <w:p>
            <w:pPr>
              <w:spacing w:line="240" w:lineRule="exact"/>
              <w:jc w:val="center"/>
              <w:rPr>
                <w:rFonts w:eastAsiaTheme="minorEastAsia"/>
                <w:b/>
                <w:bCs/>
                <w:sz w:val="18"/>
                <w:szCs w:val="18"/>
              </w:rPr>
            </w:pPr>
            <w:r>
              <w:rPr>
                <w:rFonts w:hAnsiTheme="minorEastAsia" w:eastAsiaTheme="minorEastAsia"/>
                <w:b/>
                <w:bCs/>
                <w:sz w:val="18"/>
                <w:szCs w:val="18"/>
              </w:rPr>
              <w:t>分</w:t>
            </w:r>
          </w:p>
        </w:tc>
        <w:tc>
          <w:tcPr>
            <w:tcW w:w="623"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学</w:t>
            </w:r>
          </w:p>
          <w:p>
            <w:pPr>
              <w:spacing w:line="240" w:lineRule="exact"/>
              <w:jc w:val="center"/>
              <w:rPr>
                <w:rFonts w:eastAsiaTheme="minorEastAsia"/>
                <w:b/>
                <w:bCs/>
                <w:sz w:val="18"/>
                <w:szCs w:val="18"/>
              </w:rPr>
            </w:pPr>
            <w:r>
              <w:rPr>
                <w:rFonts w:hAnsiTheme="minorEastAsia" w:eastAsiaTheme="minorEastAsia"/>
                <w:b/>
                <w:bCs/>
                <w:sz w:val="18"/>
                <w:szCs w:val="18"/>
              </w:rPr>
              <w:t>时</w:t>
            </w:r>
          </w:p>
        </w:tc>
        <w:tc>
          <w:tcPr>
            <w:tcW w:w="425"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讲</w:t>
            </w:r>
          </w:p>
          <w:p>
            <w:pPr>
              <w:spacing w:line="240" w:lineRule="exact"/>
              <w:jc w:val="center"/>
              <w:rPr>
                <w:rFonts w:eastAsiaTheme="minorEastAsia"/>
                <w:b/>
                <w:bCs/>
                <w:sz w:val="18"/>
                <w:szCs w:val="18"/>
              </w:rPr>
            </w:pPr>
            <w:r>
              <w:rPr>
                <w:rFonts w:hAnsiTheme="minorEastAsia" w:eastAsiaTheme="minorEastAsia"/>
                <w:b/>
                <w:bCs/>
                <w:sz w:val="18"/>
                <w:szCs w:val="18"/>
              </w:rPr>
              <w:t>授</w:t>
            </w:r>
          </w:p>
        </w:tc>
        <w:tc>
          <w:tcPr>
            <w:tcW w:w="426"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实</w:t>
            </w:r>
          </w:p>
          <w:p>
            <w:pPr>
              <w:spacing w:line="240" w:lineRule="exact"/>
              <w:jc w:val="center"/>
              <w:rPr>
                <w:rFonts w:eastAsiaTheme="minorEastAsia"/>
                <w:b/>
                <w:bCs/>
                <w:sz w:val="18"/>
                <w:szCs w:val="18"/>
              </w:rPr>
            </w:pPr>
            <w:r>
              <w:rPr>
                <w:rFonts w:hAnsiTheme="minorEastAsia" w:eastAsiaTheme="minorEastAsia"/>
                <w:b/>
                <w:bCs/>
                <w:sz w:val="18"/>
                <w:szCs w:val="18"/>
              </w:rPr>
              <w:t>验</w:t>
            </w:r>
          </w:p>
        </w:tc>
        <w:tc>
          <w:tcPr>
            <w:tcW w:w="992" w:type="dxa"/>
            <w:gridSpan w:val="2"/>
            <w:vAlign w:val="center"/>
          </w:tcPr>
          <w:p>
            <w:pPr>
              <w:spacing w:line="240" w:lineRule="exact"/>
              <w:jc w:val="center"/>
              <w:rPr>
                <w:rFonts w:eastAsiaTheme="minorEastAsia"/>
                <w:b/>
                <w:bCs/>
                <w:sz w:val="18"/>
                <w:szCs w:val="18"/>
              </w:rPr>
            </w:pPr>
            <w:r>
              <w:rPr>
                <w:rFonts w:hAnsiTheme="minorEastAsia" w:eastAsiaTheme="minorEastAsia"/>
                <w:b/>
                <w:bCs/>
                <w:sz w:val="18"/>
                <w:szCs w:val="18"/>
              </w:rPr>
              <w:t>实践</w:t>
            </w:r>
          </w:p>
        </w:tc>
        <w:tc>
          <w:tcPr>
            <w:tcW w:w="652" w:type="dxa"/>
            <w:vMerge w:val="restart"/>
            <w:vAlign w:val="center"/>
          </w:tcPr>
          <w:p>
            <w:pPr>
              <w:spacing w:line="240" w:lineRule="exact"/>
              <w:jc w:val="center"/>
              <w:rPr>
                <w:rFonts w:eastAsiaTheme="minorEastAsia"/>
                <w:b/>
                <w:bCs/>
                <w:sz w:val="18"/>
                <w:szCs w:val="18"/>
              </w:rPr>
            </w:pPr>
            <w:r>
              <w:rPr>
                <w:rFonts w:hAnsiTheme="minorEastAsia" w:eastAsiaTheme="minorEastAsia"/>
                <w:b/>
                <w:bCs/>
                <w:sz w:val="18"/>
                <w:szCs w:val="18"/>
              </w:rPr>
              <w:t>开课</w:t>
            </w:r>
          </w:p>
          <w:p>
            <w:pPr>
              <w:spacing w:line="240" w:lineRule="exact"/>
              <w:jc w:val="center"/>
              <w:rPr>
                <w:rFonts w:eastAsiaTheme="minorEastAsia"/>
                <w:b/>
                <w:bCs/>
                <w:sz w:val="18"/>
                <w:szCs w:val="18"/>
              </w:rPr>
            </w:pPr>
            <w:r>
              <w:rPr>
                <w:rFonts w:hAnsiTheme="minorEastAsia" w:eastAsiaTheme="minorEastAsia"/>
                <w:b/>
                <w:bCs/>
                <w:sz w:val="18"/>
                <w:szCs w:val="18"/>
              </w:rPr>
              <w:t>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407" w:type="dxa"/>
            <w:vMerge w:val="continue"/>
          </w:tcPr>
          <w:p>
            <w:pPr>
              <w:spacing w:line="240" w:lineRule="exact"/>
              <w:rPr>
                <w:rFonts w:eastAsiaTheme="minorEastAsia"/>
                <w:sz w:val="18"/>
                <w:szCs w:val="18"/>
              </w:rPr>
            </w:pPr>
          </w:p>
        </w:tc>
        <w:tc>
          <w:tcPr>
            <w:tcW w:w="475" w:type="dxa"/>
            <w:vMerge w:val="continue"/>
          </w:tcPr>
          <w:p>
            <w:pPr>
              <w:spacing w:line="240" w:lineRule="exact"/>
              <w:rPr>
                <w:rFonts w:eastAsiaTheme="minorEastAsia"/>
                <w:sz w:val="18"/>
                <w:szCs w:val="18"/>
              </w:rPr>
            </w:pPr>
          </w:p>
        </w:tc>
        <w:tc>
          <w:tcPr>
            <w:tcW w:w="745" w:type="dxa"/>
            <w:vMerge w:val="continue"/>
          </w:tcPr>
          <w:p>
            <w:pPr>
              <w:spacing w:line="240" w:lineRule="exact"/>
              <w:rPr>
                <w:rFonts w:eastAsiaTheme="minorEastAsia"/>
                <w:sz w:val="18"/>
                <w:szCs w:val="18"/>
              </w:rPr>
            </w:pPr>
          </w:p>
        </w:tc>
        <w:tc>
          <w:tcPr>
            <w:tcW w:w="1980" w:type="dxa"/>
            <w:vAlign w:val="center"/>
          </w:tcPr>
          <w:p>
            <w:pPr>
              <w:spacing w:line="240" w:lineRule="exact"/>
              <w:jc w:val="center"/>
              <w:rPr>
                <w:rFonts w:eastAsiaTheme="minorEastAsia"/>
                <w:b/>
                <w:sz w:val="18"/>
                <w:szCs w:val="18"/>
              </w:rPr>
            </w:pPr>
            <w:r>
              <w:rPr>
                <w:rFonts w:hAnsiTheme="minorEastAsia" w:eastAsiaTheme="minorEastAsia"/>
                <w:b/>
                <w:sz w:val="18"/>
                <w:szCs w:val="18"/>
              </w:rPr>
              <w:t>中文</w:t>
            </w:r>
          </w:p>
        </w:tc>
        <w:tc>
          <w:tcPr>
            <w:tcW w:w="2455" w:type="dxa"/>
            <w:vAlign w:val="center"/>
          </w:tcPr>
          <w:p>
            <w:pPr>
              <w:spacing w:line="240" w:lineRule="exact"/>
              <w:jc w:val="center"/>
              <w:rPr>
                <w:rFonts w:eastAsiaTheme="minorEastAsia"/>
                <w:b/>
                <w:sz w:val="18"/>
                <w:szCs w:val="18"/>
              </w:rPr>
            </w:pPr>
            <w:r>
              <w:rPr>
                <w:rFonts w:hAnsiTheme="minorEastAsia" w:eastAsiaTheme="minorEastAsia"/>
                <w:b/>
                <w:sz w:val="18"/>
                <w:szCs w:val="18"/>
              </w:rPr>
              <w:t>英文</w:t>
            </w:r>
          </w:p>
        </w:tc>
        <w:tc>
          <w:tcPr>
            <w:tcW w:w="375" w:type="dxa"/>
            <w:vMerge w:val="continue"/>
          </w:tcPr>
          <w:p>
            <w:pPr>
              <w:spacing w:line="240" w:lineRule="exact"/>
              <w:rPr>
                <w:rFonts w:eastAsiaTheme="minorEastAsia"/>
                <w:b/>
                <w:sz w:val="18"/>
                <w:szCs w:val="18"/>
              </w:rPr>
            </w:pPr>
          </w:p>
        </w:tc>
        <w:tc>
          <w:tcPr>
            <w:tcW w:w="623" w:type="dxa"/>
            <w:vMerge w:val="continue"/>
          </w:tcPr>
          <w:p>
            <w:pPr>
              <w:spacing w:line="240" w:lineRule="exact"/>
              <w:rPr>
                <w:rFonts w:eastAsiaTheme="minorEastAsia"/>
                <w:b/>
                <w:sz w:val="18"/>
                <w:szCs w:val="18"/>
              </w:rPr>
            </w:pPr>
          </w:p>
        </w:tc>
        <w:tc>
          <w:tcPr>
            <w:tcW w:w="425" w:type="dxa"/>
            <w:vMerge w:val="continue"/>
          </w:tcPr>
          <w:p>
            <w:pPr>
              <w:spacing w:line="240" w:lineRule="exact"/>
              <w:rPr>
                <w:rFonts w:eastAsiaTheme="minorEastAsia"/>
                <w:b/>
                <w:sz w:val="18"/>
                <w:szCs w:val="18"/>
              </w:rPr>
            </w:pPr>
          </w:p>
        </w:tc>
        <w:tc>
          <w:tcPr>
            <w:tcW w:w="426" w:type="dxa"/>
            <w:vMerge w:val="continue"/>
          </w:tcPr>
          <w:p>
            <w:pPr>
              <w:spacing w:line="240" w:lineRule="exact"/>
              <w:rPr>
                <w:rFonts w:eastAsiaTheme="minorEastAsia"/>
                <w:b/>
                <w:sz w:val="18"/>
                <w:szCs w:val="18"/>
              </w:rPr>
            </w:pPr>
          </w:p>
        </w:tc>
        <w:tc>
          <w:tcPr>
            <w:tcW w:w="567" w:type="dxa"/>
            <w:vAlign w:val="center"/>
          </w:tcPr>
          <w:p>
            <w:pPr>
              <w:spacing w:line="240" w:lineRule="exact"/>
              <w:jc w:val="center"/>
              <w:rPr>
                <w:rFonts w:eastAsiaTheme="minorEastAsia"/>
                <w:b/>
                <w:sz w:val="18"/>
                <w:szCs w:val="18"/>
              </w:rPr>
            </w:pPr>
            <w:r>
              <w:rPr>
                <w:rFonts w:hAnsiTheme="minorEastAsia" w:eastAsiaTheme="minorEastAsia"/>
                <w:b/>
                <w:sz w:val="18"/>
                <w:szCs w:val="18"/>
              </w:rPr>
              <w:t>课</w:t>
            </w:r>
          </w:p>
          <w:p>
            <w:pPr>
              <w:spacing w:line="240" w:lineRule="exact"/>
              <w:jc w:val="center"/>
              <w:rPr>
                <w:rFonts w:eastAsiaTheme="minorEastAsia"/>
                <w:b/>
                <w:sz w:val="18"/>
                <w:szCs w:val="18"/>
              </w:rPr>
            </w:pPr>
            <w:r>
              <w:rPr>
                <w:rFonts w:hAnsiTheme="minorEastAsia" w:eastAsiaTheme="minorEastAsia"/>
                <w:b/>
                <w:sz w:val="18"/>
                <w:szCs w:val="18"/>
              </w:rPr>
              <w:t>内</w:t>
            </w:r>
          </w:p>
        </w:tc>
        <w:tc>
          <w:tcPr>
            <w:tcW w:w="425" w:type="dxa"/>
            <w:vAlign w:val="center"/>
          </w:tcPr>
          <w:p>
            <w:pPr>
              <w:spacing w:line="240" w:lineRule="exact"/>
              <w:jc w:val="center"/>
              <w:rPr>
                <w:rFonts w:eastAsiaTheme="minorEastAsia"/>
                <w:b/>
                <w:sz w:val="18"/>
                <w:szCs w:val="18"/>
              </w:rPr>
            </w:pPr>
            <w:r>
              <w:rPr>
                <w:rFonts w:hAnsiTheme="minorEastAsia" w:eastAsiaTheme="minorEastAsia"/>
                <w:b/>
                <w:sz w:val="18"/>
                <w:szCs w:val="18"/>
              </w:rPr>
              <w:t>课</w:t>
            </w:r>
          </w:p>
          <w:p>
            <w:pPr>
              <w:spacing w:line="240" w:lineRule="exact"/>
              <w:jc w:val="center"/>
              <w:rPr>
                <w:rFonts w:eastAsiaTheme="minorEastAsia"/>
                <w:b/>
                <w:sz w:val="18"/>
                <w:szCs w:val="18"/>
              </w:rPr>
            </w:pPr>
            <w:r>
              <w:rPr>
                <w:rFonts w:hAnsiTheme="minorEastAsia" w:eastAsiaTheme="minorEastAsia"/>
                <w:b/>
                <w:sz w:val="18"/>
                <w:szCs w:val="18"/>
              </w:rPr>
              <w:t>外</w:t>
            </w:r>
          </w:p>
        </w:tc>
        <w:tc>
          <w:tcPr>
            <w:tcW w:w="652" w:type="dxa"/>
            <w:vMerge w:val="continue"/>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restart"/>
            <w:vAlign w:val="center"/>
          </w:tcPr>
          <w:p>
            <w:pPr>
              <w:spacing w:line="240" w:lineRule="exact"/>
              <w:jc w:val="center"/>
              <w:rPr>
                <w:rFonts w:eastAsiaTheme="minorEastAsia"/>
                <w:sz w:val="18"/>
                <w:szCs w:val="18"/>
              </w:rPr>
            </w:pPr>
            <w:r>
              <w:rPr>
                <w:rFonts w:hAnsiTheme="minorEastAsia" w:eastAsiaTheme="minorEastAsia"/>
                <w:sz w:val="18"/>
                <w:szCs w:val="18"/>
              </w:rPr>
              <w:t>通</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识</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教</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育</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课</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程</w:t>
            </w:r>
          </w:p>
        </w:tc>
        <w:tc>
          <w:tcPr>
            <w:tcW w:w="407" w:type="dxa"/>
            <w:vMerge w:val="restart"/>
            <w:vAlign w:val="center"/>
          </w:tcPr>
          <w:p>
            <w:pPr>
              <w:spacing w:line="240" w:lineRule="exact"/>
              <w:jc w:val="center"/>
              <w:rPr>
                <w:rFonts w:eastAsiaTheme="minorEastAsia"/>
                <w:sz w:val="18"/>
                <w:szCs w:val="18"/>
              </w:rPr>
            </w:pPr>
            <w:r>
              <w:rPr>
                <w:rFonts w:hAnsiTheme="minorEastAsia" w:eastAsiaTheme="minorEastAsia"/>
                <w:sz w:val="18"/>
                <w:szCs w:val="18"/>
              </w:rPr>
              <w:t>必</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修</w:t>
            </w: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745" w:type="dxa"/>
            <w:tcMar>
              <w:left w:w="0" w:type="dxa"/>
              <w:right w:w="0" w:type="dxa"/>
            </w:tcMar>
            <w:vAlign w:val="center"/>
          </w:tcPr>
          <w:p>
            <w:pPr>
              <w:jc w:val="center"/>
              <w:rPr>
                <w:rFonts w:eastAsiaTheme="minorEastAsia"/>
                <w:sz w:val="18"/>
                <w:szCs w:val="18"/>
              </w:rPr>
            </w:pPr>
            <w:r>
              <w:rPr>
                <w:rFonts w:eastAsiaTheme="minorEastAsia"/>
                <w:sz w:val="18"/>
                <w:szCs w:val="18"/>
              </w:rPr>
              <w:t>1001021</w:t>
            </w: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思想道德与法治</w:t>
            </w:r>
          </w:p>
        </w:tc>
        <w:tc>
          <w:tcPr>
            <w:tcW w:w="2455" w:type="dxa"/>
            <w:tcMar>
              <w:left w:w="0" w:type="dxa"/>
              <w:right w:w="0" w:type="dxa"/>
            </w:tcMar>
            <w:vAlign w:val="center"/>
          </w:tcPr>
          <w:p>
            <w:pPr>
              <w:rPr>
                <w:rFonts w:eastAsiaTheme="minorEastAsia"/>
                <w:sz w:val="18"/>
                <w:szCs w:val="18"/>
              </w:rPr>
            </w:pPr>
            <w:r>
              <w:rPr>
                <w:rFonts w:eastAsiaTheme="minorEastAsia"/>
                <w:sz w:val="18"/>
                <w:szCs w:val="18"/>
              </w:rPr>
              <w:t>Ideological Morality and Rule of Law</w:t>
            </w:r>
          </w:p>
        </w:tc>
        <w:tc>
          <w:tcPr>
            <w:tcW w:w="375" w:type="dxa"/>
            <w:tcMar>
              <w:left w:w="0" w:type="dxa"/>
              <w:right w:w="0" w:type="dxa"/>
            </w:tcMar>
            <w:vAlign w:val="center"/>
          </w:tcPr>
          <w:p>
            <w:pPr>
              <w:jc w:val="center"/>
              <w:rPr>
                <w:rFonts w:eastAsiaTheme="minorEastAsia"/>
                <w:sz w:val="18"/>
                <w:szCs w:val="18"/>
              </w:rPr>
            </w:pPr>
            <w:r>
              <w:rPr>
                <w:rFonts w:eastAsiaTheme="minorEastAsia"/>
                <w:sz w:val="18"/>
                <w:szCs w:val="18"/>
              </w:rPr>
              <w:t>3</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1002012</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中国近现代史纲要</w:t>
            </w:r>
            <w:r>
              <w:rPr>
                <w:rFonts w:eastAsiaTheme="minorEastAsia"/>
                <w:sz w:val="18"/>
                <w:szCs w:val="18"/>
              </w:rPr>
              <w:t xml:space="preserve"> </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Introduction to Chinese Modern and Contemporary History</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745" w:type="dxa"/>
            <w:tcMar>
              <w:left w:w="0" w:type="dxa"/>
              <w:right w:w="0" w:type="dxa"/>
            </w:tcMar>
            <w:vAlign w:val="center"/>
          </w:tcPr>
          <w:p>
            <w:pPr>
              <w:jc w:val="center"/>
              <w:rPr>
                <w:rFonts w:eastAsiaTheme="minorEastAsia"/>
                <w:sz w:val="18"/>
                <w:szCs w:val="18"/>
              </w:rPr>
            </w:pPr>
            <w:r>
              <w:rPr>
                <w:rFonts w:eastAsiaTheme="minorEastAsia"/>
                <w:sz w:val="18"/>
                <w:szCs w:val="18"/>
              </w:rPr>
              <w:t>1002023</w:t>
            </w: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马克思主义基本原理</w:t>
            </w:r>
          </w:p>
        </w:tc>
        <w:tc>
          <w:tcPr>
            <w:tcW w:w="245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Basic Principles of Marxism</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1001014</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毛泽东思想和中国特色社会主义理论体系概论</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 xml:space="preserve">Introduction to Mao Zedong Thought and Theoretical System of Socialism with Chinese Characteristics </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p>
        </w:tc>
        <w:tc>
          <w:tcPr>
            <w:tcW w:w="56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5</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1002915</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形势与政策</w:t>
            </w:r>
            <w:r>
              <w:rPr>
                <w:rFonts w:asciiTheme="minorEastAsia" w:hAnsiTheme="minorEastAsia" w:eastAsiaTheme="minorEastAsia"/>
                <w:sz w:val="18"/>
                <w:szCs w:val="18"/>
              </w:rPr>
              <w:t>Ⅰ</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Situation and Policy</w:t>
            </w:r>
            <w:r>
              <w:rPr>
                <w:rFonts w:asciiTheme="minorEastAsia" w:hAnsiTheme="minorEastAsia" w:eastAsiaTheme="minorEastAsia"/>
                <w:sz w:val="18"/>
                <w:szCs w:val="18"/>
              </w:rPr>
              <w:t>Ⅰ</w:t>
            </w:r>
          </w:p>
        </w:tc>
        <w:tc>
          <w:tcPr>
            <w:tcW w:w="375" w:type="dxa"/>
            <w:tcMar>
              <w:left w:w="0" w:type="dxa"/>
              <w:right w:w="0" w:type="dxa"/>
            </w:tcMar>
            <w:tcFitText/>
            <w:vAlign w:val="center"/>
          </w:tcPr>
          <w:p>
            <w:pPr>
              <w:spacing w:line="240" w:lineRule="exact"/>
              <w:jc w:val="center"/>
              <w:rPr>
                <w:rFonts w:eastAsiaTheme="minorEastAsia"/>
                <w:sz w:val="18"/>
                <w:szCs w:val="18"/>
              </w:rPr>
            </w:pPr>
            <w:r>
              <w:rPr>
                <w:rFonts w:eastAsiaTheme="minorEastAsia"/>
                <w:spacing w:val="2"/>
                <w:kern w:val="0"/>
                <w:sz w:val="18"/>
                <w:szCs w:val="18"/>
              </w:rPr>
              <w:t>(</w:t>
            </w:r>
            <w:r>
              <w:rPr>
                <w:rFonts w:eastAsiaTheme="minorEastAsia"/>
                <w:kern w:val="0"/>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8</w:t>
            </w:r>
            <w:r>
              <w:rPr>
                <w:rFonts w:hAnsiTheme="minorEastAsia" w:eastAsiaTheme="minorEastAsia"/>
                <w:sz w:val="18"/>
                <w:szCs w:val="18"/>
              </w:rPr>
              <w:t>）</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6</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1002925</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形势与政策</w:t>
            </w:r>
            <w:r>
              <w:rPr>
                <w:rFonts w:asciiTheme="minorEastAsia" w:hAnsiTheme="minorEastAsia" w:eastAsiaTheme="minorEastAsia"/>
                <w:sz w:val="18"/>
                <w:szCs w:val="18"/>
              </w:rPr>
              <w:t>Ⅱ</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Situation and Policy</w:t>
            </w:r>
            <w:r>
              <w:rPr>
                <w:rFonts w:asciiTheme="minorEastAsia" w:hAnsiTheme="minorEastAsia" w:eastAsiaTheme="minorEastAsia"/>
                <w:sz w:val="18"/>
                <w:szCs w:val="18"/>
              </w:rPr>
              <w:t>Ⅱ</w:t>
            </w:r>
          </w:p>
        </w:tc>
        <w:tc>
          <w:tcPr>
            <w:tcW w:w="375" w:type="dxa"/>
            <w:tcMar>
              <w:left w:w="0" w:type="dxa"/>
              <w:right w:w="0" w:type="dxa"/>
            </w:tcMar>
            <w:tcFitText/>
            <w:vAlign w:val="center"/>
          </w:tcPr>
          <w:p>
            <w:pPr>
              <w:spacing w:line="240" w:lineRule="exact"/>
              <w:jc w:val="center"/>
              <w:rPr>
                <w:rFonts w:eastAsiaTheme="minorEastAsia"/>
                <w:sz w:val="18"/>
                <w:szCs w:val="18"/>
              </w:rPr>
            </w:pPr>
            <w:r>
              <w:rPr>
                <w:rFonts w:eastAsiaTheme="minorEastAsia"/>
                <w:spacing w:val="2"/>
                <w:kern w:val="0"/>
                <w:sz w:val="18"/>
                <w:szCs w:val="18"/>
              </w:rPr>
              <w:t>(</w:t>
            </w:r>
            <w:r>
              <w:rPr>
                <w:rFonts w:eastAsiaTheme="minorEastAsia"/>
                <w:kern w:val="0"/>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8</w:t>
            </w:r>
            <w:r>
              <w:rPr>
                <w:rFonts w:hAnsiTheme="minorEastAsia" w:eastAsiaTheme="minorEastAsia"/>
                <w:sz w:val="18"/>
                <w:szCs w:val="18"/>
              </w:rPr>
              <w:t>）</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7</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1002935</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形势与政策</w:t>
            </w:r>
            <w:r>
              <w:rPr>
                <w:rFonts w:asciiTheme="minorEastAsia" w:hAnsiTheme="minorEastAsia" w:eastAsiaTheme="minorEastAsia"/>
                <w:sz w:val="18"/>
                <w:szCs w:val="18"/>
              </w:rPr>
              <w:t>Ⅲ</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Situation and Policy</w:t>
            </w:r>
            <w:r>
              <w:rPr>
                <w:rFonts w:asciiTheme="minorEastAsia" w:hAnsiTheme="minorEastAsia" w:eastAsiaTheme="minorEastAsia"/>
                <w:sz w:val="18"/>
                <w:szCs w:val="18"/>
              </w:rPr>
              <w:t>Ⅲ</w:t>
            </w:r>
          </w:p>
        </w:tc>
        <w:tc>
          <w:tcPr>
            <w:tcW w:w="375" w:type="dxa"/>
            <w:tcMar>
              <w:left w:w="0" w:type="dxa"/>
              <w:right w:w="0" w:type="dxa"/>
            </w:tcMar>
            <w:tcFitText/>
            <w:vAlign w:val="center"/>
          </w:tcPr>
          <w:p>
            <w:pPr>
              <w:spacing w:line="240" w:lineRule="exact"/>
              <w:jc w:val="center"/>
              <w:rPr>
                <w:rFonts w:eastAsiaTheme="minorEastAsia"/>
                <w:sz w:val="18"/>
                <w:szCs w:val="18"/>
              </w:rPr>
            </w:pPr>
            <w:r>
              <w:rPr>
                <w:rFonts w:eastAsiaTheme="minorEastAsia"/>
                <w:spacing w:val="2"/>
                <w:kern w:val="0"/>
                <w:sz w:val="18"/>
                <w:szCs w:val="18"/>
              </w:rPr>
              <w:t>(</w:t>
            </w:r>
            <w:r>
              <w:rPr>
                <w:rFonts w:eastAsiaTheme="minorEastAsia"/>
                <w:kern w:val="0"/>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8</w:t>
            </w:r>
            <w:r>
              <w:rPr>
                <w:rFonts w:hAnsiTheme="minorEastAsia" w:eastAsiaTheme="minorEastAsia"/>
                <w:sz w:val="18"/>
                <w:szCs w:val="18"/>
              </w:rPr>
              <w:t>）</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1002945</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形势与政策</w:t>
            </w:r>
            <w:r>
              <w:rPr>
                <w:rFonts w:asciiTheme="minorEastAsia" w:hAnsiTheme="minorEastAsia" w:eastAsiaTheme="minorEastAsia"/>
                <w:sz w:val="18"/>
                <w:szCs w:val="18"/>
              </w:rPr>
              <w:t>Ⅳ</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Situation and Policy</w:t>
            </w:r>
            <w:r>
              <w:rPr>
                <w:rFonts w:asciiTheme="minorEastAsia" w:hAnsiTheme="minorEastAsia" w:eastAsiaTheme="minorEastAsia"/>
                <w:sz w:val="18"/>
                <w:szCs w:val="18"/>
              </w:rPr>
              <w:t>Ⅳ</w:t>
            </w:r>
          </w:p>
        </w:tc>
        <w:tc>
          <w:tcPr>
            <w:tcW w:w="375" w:type="dxa"/>
            <w:tcMar>
              <w:left w:w="0" w:type="dxa"/>
              <w:right w:w="0" w:type="dxa"/>
            </w:tcMar>
            <w:tcFitText/>
            <w:vAlign w:val="center"/>
          </w:tcPr>
          <w:p>
            <w:pPr>
              <w:spacing w:line="240" w:lineRule="exact"/>
              <w:jc w:val="center"/>
              <w:rPr>
                <w:rFonts w:eastAsiaTheme="minorEastAsia"/>
                <w:sz w:val="18"/>
                <w:szCs w:val="18"/>
              </w:rPr>
            </w:pPr>
            <w:r>
              <w:rPr>
                <w:rFonts w:eastAsiaTheme="minorEastAsia"/>
                <w:spacing w:val="2"/>
                <w:kern w:val="0"/>
                <w:sz w:val="18"/>
                <w:szCs w:val="18"/>
              </w:rPr>
              <w:t>(</w:t>
            </w:r>
            <w:r>
              <w:rPr>
                <w:rFonts w:eastAsiaTheme="minorEastAsia"/>
                <w:kern w:val="0"/>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8</w:t>
            </w:r>
            <w:r>
              <w:rPr>
                <w:rFonts w:hAnsiTheme="minorEastAsia" w:eastAsiaTheme="minorEastAsia"/>
                <w:sz w:val="18"/>
                <w:szCs w:val="18"/>
              </w:rPr>
              <w:t>）</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9</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1101010</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体育</w:t>
            </w:r>
            <w:r>
              <w:rPr>
                <w:rFonts w:asciiTheme="minorEastAsia" w:hAnsiTheme="minorEastAsia" w:eastAsiaTheme="minorEastAsia"/>
                <w:sz w:val="18"/>
                <w:szCs w:val="18"/>
              </w:rPr>
              <w:t>Ⅰ</w:t>
            </w:r>
            <w:r>
              <w:rPr>
                <w:rFonts w:eastAsiaTheme="minorEastAsia"/>
                <w:sz w:val="18"/>
                <w:szCs w:val="18"/>
              </w:rPr>
              <w:t xml:space="preserve">   </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Physical  Education 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0.75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30</w:t>
            </w:r>
          </w:p>
        </w:tc>
        <w:tc>
          <w:tcPr>
            <w:tcW w:w="425"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szCs w:val="18"/>
              </w:rPr>
            </w:pPr>
            <w:r>
              <w:rPr>
                <w:rFonts w:eastAsiaTheme="minorEastAsia"/>
                <w:kern w:val="2"/>
                <w:szCs w:val="18"/>
              </w:rPr>
              <w:t>30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10</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1101020</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体育</w:t>
            </w:r>
            <w:r>
              <w:rPr>
                <w:rFonts w:asciiTheme="minorEastAsia" w:hAnsiTheme="minorEastAsia" w:eastAsiaTheme="minorEastAsia"/>
                <w:sz w:val="18"/>
                <w:szCs w:val="18"/>
              </w:rPr>
              <w:t>Ⅱ</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 xml:space="preserve">Physical  Education II </w:t>
            </w:r>
          </w:p>
        </w:tc>
        <w:tc>
          <w:tcPr>
            <w:tcW w:w="375" w:type="dxa"/>
            <w:tcMar>
              <w:left w:w="0" w:type="dxa"/>
              <w:right w:w="0" w:type="dxa"/>
            </w:tcMar>
          </w:tcPr>
          <w:p>
            <w:pPr>
              <w:spacing w:line="240" w:lineRule="exact"/>
              <w:rPr>
                <w:rFonts w:eastAsiaTheme="minorEastAsia"/>
                <w:sz w:val="18"/>
                <w:szCs w:val="18"/>
              </w:rPr>
            </w:pPr>
            <w:r>
              <w:rPr>
                <w:rFonts w:eastAsiaTheme="minorEastAsia"/>
                <w:sz w:val="18"/>
                <w:szCs w:val="18"/>
              </w:rPr>
              <w:t>0.75</w:t>
            </w:r>
          </w:p>
        </w:tc>
        <w:tc>
          <w:tcPr>
            <w:tcW w:w="623" w:type="dxa"/>
            <w:tcMar>
              <w:left w:w="0" w:type="dxa"/>
              <w:right w:w="0" w:type="dxa"/>
            </w:tcMar>
          </w:tcPr>
          <w:p>
            <w:pPr>
              <w:spacing w:line="240" w:lineRule="exact"/>
              <w:jc w:val="center"/>
              <w:rPr>
                <w:rFonts w:eastAsiaTheme="minorEastAsia"/>
                <w:sz w:val="18"/>
                <w:szCs w:val="18"/>
              </w:rPr>
            </w:pPr>
            <w:r>
              <w:rPr>
                <w:rFonts w:eastAsiaTheme="minorEastAsia"/>
                <w:sz w:val="18"/>
                <w:szCs w:val="18"/>
              </w:rPr>
              <w:t>30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1102010</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体育</w:t>
            </w:r>
            <w:r>
              <w:rPr>
                <w:rFonts w:asciiTheme="minorEastAsia" w:hAnsiTheme="minorEastAsia" w:eastAsiaTheme="minorEastAsia"/>
                <w:sz w:val="18"/>
                <w:szCs w:val="18"/>
              </w:rPr>
              <w:t>Ⅲ</w:t>
            </w:r>
            <w:r>
              <w:rPr>
                <w:rFonts w:eastAsiaTheme="minorEastAsia"/>
                <w:sz w:val="18"/>
                <w:szCs w:val="18"/>
              </w:rPr>
              <w:t xml:space="preserve">  </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 xml:space="preserve">Physical  Education III </w:t>
            </w:r>
          </w:p>
        </w:tc>
        <w:tc>
          <w:tcPr>
            <w:tcW w:w="375" w:type="dxa"/>
            <w:tcMar>
              <w:left w:w="0" w:type="dxa"/>
              <w:right w:w="0" w:type="dxa"/>
            </w:tcMar>
          </w:tcPr>
          <w:p>
            <w:pPr>
              <w:spacing w:line="240" w:lineRule="exact"/>
              <w:rPr>
                <w:rFonts w:eastAsiaTheme="minorEastAsia"/>
                <w:sz w:val="18"/>
                <w:szCs w:val="18"/>
              </w:rPr>
            </w:pPr>
            <w:r>
              <w:rPr>
                <w:rFonts w:eastAsiaTheme="minorEastAsia"/>
                <w:sz w:val="18"/>
                <w:szCs w:val="18"/>
              </w:rPr>
              <w:t>0.75</w:t>
            </w:r>
          </w:p>
        </w:tc>
        <w:tc>
          <w:tcPr>
            <w:tcW w:w="623" w:type="dxa"/>
            <w:tcMar>
              <w:left w:w="0" w:type="dxa"/>
              <w:right w:w="0" w:type="dxa"/>
            </w:tcMar>
          </w:tcPr>
          <w:p>
            <w:pPr>
              <w:spacing w:line="240" w:lineRule="exact"/>
              <w:jc w:val="center"/>
              <w:rPr>
                <w:rFonts w:eastAsiaTheme="minorEastAsia"/>
                <w:sz w:val="18"/>
                <w:szCs w:val="18"/>
              </w:rPr>
            </w:pPr>
            <w:r>
              <w:rPr>
                <w:rFonts w:eastAsiaTheme="minorEastAsia"/>
                <w:sz w:val="18"/>
                <w:szCs w:val="18"/>
              </w:rPr>
              <w:t>30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12</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1102020</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体育</w:t>
            </w:r>
            <w:r>
              <w:rPr>
                <w:rFonts w:asciiTheme="minorEastAsia" w:hAnsiTheme="minorEastAsia" w:eastAsiaTheme="minorEastAsia"/>
                <w:sz w:val="18"/>
                <w:szCs w:val="18"/>
              </w:rPr>
              <w:t>Ⅳ</w:t>
            </w:r>
            <w:r>
              <w:rPr>
                <w:rFonts w:eastAsiaTheme="minorEastAsia"/>
                <w:sz w:val="18"/>
                <w:szCs w:val="18"/>
              </w:rPr>
              <w:t xml:space="preserve"> </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Physical  Education IV</w:t>
            </w:r>
          </w:p>
        </w:tc>
        <w:tc>
          <w:tcPr>
            <w:tcW w:w="375" w:type="dxa"/>
            <w:tcMar>
              <w:left w:w="0" w:type="dxa"/>
              <w:right w:w="0" w:type="dxa"/>
            </w:tcMar>
          </w:tcPr>
          <w:p>
            <w:pPr>
              <w:spacing w:line="240" w:lineRule="exact"/>
              <w:rPr>
                <w:rFonts w:eastAsiaTheme="minorEastAsia"/>
                <w:sz w:val="18"/>
                <w:szCs w:val="18"/>
              </w:rPr>
            </w:pPr>
            <w:r>
              <w:rPr>
                <w:rFonts w:eastAsiaTheme="minorEastAsia"/>
                <w:sz w:val="18"/>
                <w:szCs w:val="18"/>
              </w:rPr>
              <w:t>0.75</w:t>
            </w:r>
          </w:p>
        </w:tc>
        <w:tc>
          <w:tcPr>
            <w:tcW w:w="623" w:type="dxa"/>
            <w:tcMar>
              <w:left w:w="0" w:type="dxa"/>
              <w:right w:w="0" w:type="dxa"/>
            </w:tcMar>
          </w:tcPr>
          <w:p>
            <w:pPr>
              <w:spacing w:line="240" w:lineRule="exact"/>
              <w:jc w:val="center"/>
              <w:rPr>
                <w:rFonts w:eastAsiaTheme="minorEastAsia"/>
                <w:sz w:val="18"/>
                <w:szCs w:val="18"/>
              </w:rPr>
            </w:pPr>
            <w:r>
              <w:rPr>
                <w:rFonts w:eastAsiaTheme="minorEastAsia"/>
                <w:sz w:val="18"/>
                <w:szCs w:val="18"/>
              </w:rPr>
              <w:t>30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13</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1103010</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体育</w:t>
            </w:r>
            <w:r>
              <w:rPr>
                <w:rFonts w:asciiTheme="minorEastAsia" w:hAnsiTheme="minorEastAsia" w:eastAsiaTheme="minorEastAsia"/>
                <w:sz w:val="18"/>
                <w:szCs w:val="18"/>
              </w:rPr>
              <w:t>Ⅴ</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Physical  Education</w:t>
            </w:r>
            <w:r>
              <w:rPr>
                <w:rFonts w:asciiTheme="minorEastAsia" w:hAnsiTheme="minorEastAsia" w:eastAsiaTheme="minorEastAsia"/>
                <w:sz w:val="18"/>
                <w:szCs w:val="18"/>
              </w:rPr>
              <w:t>Ⅴ</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14</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1103020</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体育</w:t>
            </w:r>
            <w:r>
              <w:rPr>
                <w:rFonts w:asciiTheme="minorEastAsia" w:hAnsiTheme="minorEastAsia" w:eastAsiaTheme="minorEastAsia"/>
                <w:sz w:val="18"/>
                <w:szCs w:val="18"/>
              </w:rPr>
              <w:t>Ⅵ</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Physical  Education</w:t>
            </w:r>
            <w:r>
              <w:rPr>
                <w:rFonts w:asciiTheme="minorEastAsia" w:hAnsiTheme="minorEastAsia" w:eastAsiaTheme="minorEastAsia"/>
                <w:sz w:val="18"/>
                <w:szCs w:val="18"/>
              </w:rPr>
              <w:t>Ⅵ</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15</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0605001</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大学英语</w:t>
            </w:r>
            <w:r>
              <w:rPr>
                <w:rFonts w:eastAsiaTheme="minorEastAsia"/>
                <w:sz w:val="18"/>
                <w:szCs w:val="18"/>
              </w:rPr>
              <w:t>B</w:t>
            </w:r>
            <w:r>
              <w:rPr>
                <w:rFonts w:hAnsiTheme="minorEastAsia" w:eastAsiaTheme="minorEastAsia"/>
                <w:sz w:val="18"/>
                <w:szCs w:val="18"/>
              </w:rPr>
              <w:t>（</w:t>
            </w:r>
            <w:r>
              <w:rPr>
                <w:rFonts w:eastAsiaTheme="minorEastAsia"/>
                <w:sz w:val="18"/>
                <w:szCs w:val="18"/>
              </w:rPr>
              <w:t>I</w:t>
            </w:r>
            <w:r>
              <w:rPr>
                <w:rFonts w:hAnsiTheme="minorEastAsia" w:eastAsiaTheme="minorEastAsia"/>
                <w:sz w:val="18"/>
                <w:szCs w:val="18"/>
              </w:rPr>
              <w:t>）</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College English B (I)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16</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0605002</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大学英语</w:t>
            </w:r>
            <w:r>
              <w:rPr>
                <w:rFonts w:eastAsiaTheme="minorEastAsia"/>
                <w:sz w:val="18"/>
                <w:szCs w:val="18"/>
              </w:rPr>
              <w:t>B</w:t>
            </w:r>
            <w:r>
              <w:rPr>
                <w:rFonts w:hAnsiTheme="minorEastAsia" w:eastAsiaTheme="minorEastAsia"/>
                <w:sz w:val="18"/>
                <w:szCs w:val="18"/>
              </w:rPr>
              <w:t>（</w:t>
            </w:r>
            <w:r>
              <w:rPr>
                <w:rFonts w:eastAsiaTheme="minorEastAsia"/>
                <w:sz w:val="18"/>
                <w:szCs w:val="18"/>
              </w:rPr>
              <w:t>II</w:t>
            </w:r>
            <w:r>
              <w:rPr>
                <w:rFonts w:hAnsiTheme="minorEastAsia" w:eastAsiaTheme="minorEastAsia"/>
                <w:sz w:val="18"/>
                <w:szCs w:val="18"/>
              </w:rPr>
              <w:t>）</w:t>
            </w:r>
            <w:r>
              <w:rPr>
                <w:rFonts w:eastAsiaTheme="minorEastAsia"/>
                <w:sz w:val="18"/>
                <w:szCs w:val="18"/>
              </w:rPr>
              <w:t xml:space="preserve">   </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College English B (II)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17</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0801003</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高等数学</w:t>
            </w:r>
            <w:r>
              <w:rPr>
                <w:rFonts w:eastAsiaTheme="minorEastAsia"/>
                <w:sz w:val="18"/>
                <w:szCs w:val="18"/>
              </w:rPr>
              <w:t>B</w:t>
            </w:r>
            <w:r>
              <w:rPr>
                <w:rFonts w:hAnsiTheme="minorEastAsia" w:eastAsiaTheme="minorEastAsia"/>
                <w:sz w:val="18"/>
                <w:szCs w:val="18"/>
              </w:rPr>
              <w:t>（上）</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Advanced Mathematics B (I)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0801004</w:t>
            </w:r>
          </w:p>
        </w:tc>
        <w:tc>
          <w:tcPr>
            <w:tcW w:w="1980" w:type="dxa"/>
            <w:tcMar>
              <w:left w:w="57" w:type="dxa"/>
              <w:right w:w="57" w:type="dxa"/>
            </w:tcMar>
            <w:vAlign w:val="center"/>
          </w:tcPr>
          <w:p>
            <w:pPr>
              <w:spacing w:line="24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高等数学</w:t>
            </w:r>
            <w:r>
              <w:rPr>
                <w:rFonts w:eastAsiaTheme="minorEastAsia"/>
                <w:sz w:val="18"/>
                <w:szCs w:val="18"/>
              </w:rPr>
              <w:t>B</w:t>
            </w:r>
            <w:r>
              <w:rPr>
                <w:rFonts w:hAnsiTheme="minorEastAsia" w:eastAsiaTheme="minorEastAsia"/>
                <w:sz w:val="18"/>
                <w:szCs w:val="18"/>
              </w:rPr>
              <w:t>（下）</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Advanced Mathematics B (II)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64</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64</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19</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0802003</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大学物理</w:t>
            </w:r>
            <w:r>
              <w:rPr>
                <w:rFonts w:eastAsiaTheme="minorEastAsia"/>
                <w:sz w:val="18"/>
                <w:szCs w:val="18"/>
              </w:rPr>
              <w:t>B</w:t>
            </w:r>
            <w:r>
              <w:rPr>
                <w:rFonts w:hAnsiTheme="minorEastAsia" w:eastAsiaTheme="minorEastAsia"/>
                <w:sz w:val="18"/>
                <w:szCs w:val="18"/>
              </w:rPr>
              <w:t>（上）</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College Physics B (I)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20</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0802603</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物理实验</w:t>
            </w:r>
            <w:r>
              <w:rPr>
                <w:rFonts w:eastAsiaTheme="minorEastAsia"/>
                <w:sz w:val="18"/>
                <w:szCs w:val="18"/>
              </w:rPr>
              <w:t>B</w:t>
            </w:r>
            <w:r>
              <w:rPr>
                <w:rFonts w:hAnsiTheme="minorEastAsia" w:eastAsiaTheme="minorEastAsia"/>
                <w:sz w:val="18"/>
                <w:szCs w:val="18"/>
              </w:rPr>
              <w:t>（上）</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Experiment of College Physics B</w:t>
            </w:r>
            <w:r>
              <w:rPr>
                <w:rFonts w:hAnsiTheme="minorEastAsia" w:eastAsiaTheme="minorEastAsia"/>
                <w:sz w:val="18"/>
                <w:szCs w:val="18"/>
              </w:rPr>
              <w:t>（</w:t>
            </w:r>
            <w:r>
              <w:rPr>
                <w:rFonts w:eastAsiaTheme="minorEastAsia"/>
                <w:sz w:val="18"/>
                <w:szCs w:val="18"/>
              </w:rPr>
              <w:t>I</w:t>
            </w:r>
            <w:r>
              <w:rPr>
                <w:rFonts w:hAnsiTheme="minorEastAsia" w:eastAsiaTheme="minorEastAsia"/>
                <w:sz w:val="18"/>
                <w:szCs w:val="18"/>
              </w:rPr>
              <w:t>）</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21</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0802004</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大学物理</w:t>
            </w:r>
            <w:r>
              <w:rPr>
                <w:rFonts w:eastAsiaTheme="minorEastAsia"/>
                <w:sz w:val="18"/>
                <w:szCs w:val="18"/>
              </w:rPr>
              <w:t>B</w:t>
            </w:r>
            <w:r>
              <w:rPr>
                <w:rFonts w:hAnsiTheme="minorEastAsia" w:eastAsiaTheme="minorEastAsia"/>
                <w:sz w:val="18"/>
                <w:szCs w:val="18"/>
              </w:rPr>
              <w:t>（下）</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College Physics B (II)</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40</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40</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22</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0802604</w:t>
            </w:r>
          </w:p>
        </w:tc>
        <w:tc>
          <w:tcPr>
            <w:tcW w:w="1980" w:type="dxa"/>
            <w:tcMar>
              <w:left w:w="57" w:type="dxa"/>
              <w:right w:w="57" w:type="dxa"/>
            </w:tcMar>
            <w:vAlign w:val="center"/>
          </w:tcPr>
          <w:p>
            <w:pPr>
              <w:spacing w:line="240" w:lineRule="exact"/>
              <w:jc w:val="left"/>
              <w:rPr>
                <w:rFonts w:eastAsiaTheme="minorEastAsia"/>
                <w:sz w:val="18"/>
                <w:szCs w:val="18"/>
              </w:rPr>
            </w:pPr>
            <w:r>
              <w:rPr>
                <w:rFonts w:hAnsiTheme="minorEastAsia" w:eastAsiaTheme="minorEastAsia"/>
                <w:sz w:val="18"/>
                <w:szCs w:val="18"/>
              </w:rPr>
              <w:t>物理实验</w:t>
            </w:r>
            <w:r>
              <w:rPr>
                <w:rFonts w:eastAsiaTheme="minorEastAsia"/>
                <w:sz w:val="18"/>
                <w:szCs w:val="18"/>
              </w:rPr>
              <w:t>B</w:t>
            </w:r>
            <w:r>
              <w:rPr>
                <w:rFonts w:hAnsiTheme="minorEastAsia" w:eastAsiaTheme="minorEastAsia"/>
                <w:sz w:val="18"/>
                <w:szCs w:val="18"/>
              </w:rPr>
              <w:t>（下）</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Experiment of College Physics B</w:t>
            </w:r>
            <w:r>
              <w:rPr>
                <w:rFonts w:hAnsiTheme="minorEastAsia" w:eastAsiaTheme="minorEastAsia"/>
                <w:sz w:val="18"/>
                <w:szCs w:val="18"/>
              </w:rPr>
              <w:t>（</w:t>
            </w:r>
            <w:r>
              <w:rPr>
                <w:rFonts w:eastAsiaTheme="minorEastAsia"/>
                <w:sz w:val="18"/>
                <w:szCs w:val="18"/>
              </w:rPr>
              <w:t>II</w:t>
            </w:r>
            <w:r>
              <w:rPr>
                <w:rFonts w:hAnsiTheme="minorEastAsia" w:eastAsiaTheme="minorEastAsia"/>
                <w:sz w:val="18"/>
                <w:szCs w:val="18"/>
              </w:rPr>
              <w:t>）</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w:t>
            </w: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23</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0701004</w:t>
            </w:r>
          </w:p>
        </w:tc>
        <w:tc>
          <w:tcPr>
            <w:tcW w:w="1980" w:type="dxa"/>
            <w:tcMar>
              <w:left w:w="57" w:type="dxa"/>
              <w:right w:w="57" w:type="dxa"/>
            </w:tcMar>
            <w:vAlign w:val="center"/>
          </w:tcPr>
          <w:p>
            <w:pPr>
              <w:spacing w:line="240" w:lineRule="exact"/>
              <w:rPr>
                <w:rFonts w:eastAsiaTheme="minorEastAsia"/>
                <w:bCs/>
                <w:sz w:val="18"/>
                <w:szCs w:val="18"/>
              </w:rPr>
            </w:pPr>
            <w:r>
              <w:rPr>
                <w:rFonts w:hAnsiTheme="minorEastAsia" w:eastAsiaTheme="minorEastAsia"/>
                <w:bCs/>
                <w:sz w:val="18"/>
                <w:szCs w:val="18"/>
              </w:rPr>
              <w:t>应用文写作</w:t>
            </w:r>
            <w:r>
              <w:rPr>
                <w:rFonts w:eastAsiaTheme="minorEastAsia"/>
                <w:bCs/>
                <w:sz w:val="18"/>
                <w:szCs w:val="18"/>
              </w:rPr>
              <w:t>B</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Chinese Practical Writing B</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24</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0301009</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计算机语言（</w:t>
            </w:r>
            <w:r>
              <w:rPr>
                <w:rFonts w:eastAsiaTheme="minorEastAsia"/>
                <w:sz w:val="18"/>
                <w:szCs w:val="18"/>
              </w:rPr>
              <w:t>Python</w:t>
            </w:r>
            <w:r>
              <w:rPr>
                <w:rFonts w:hAnsiTheme="minorEastAsia" w:eastAsiaTheme="minorEastAsia"/>
                <w:sz w:val="18"/>
                <w:szCs w:val="18"/>
              </w:rPr>
              <w:t>）</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Programming Languages (Python)</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24</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24</w:t>
            </w: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w:t>
            </w:r>
          </w:p>
        </w:tc>
        <w:tc>
          <w:tcPr>
            <w:tcW w:w="745" w:type="dxa"/>
            <w:tcMar>
              <w:left w:w="0" w:type="dxa"/>
              <w:right w:w="0" w:type="dxa"/>
            </w:tcMar>
            <w:vAlign w:val="center"/>
          </w:tcPr>
          <w:p>
            <w:pPr>
              <w:jc w:val="center"/>
              <w:rPr>
                <w:rFonts w:eastAsiaTheme="minorEastAsia"/>
                <w:sz w:val="18"/>
                <w:szCs w:val="18"/>
              </w:rPr>
            </w:pPr>
            <w:r>
              <w:rPr>
                <w:rFonts w:eastAsiaTheme="minorEastAsia"/>
                <w:sz w:val="18"/>
                <w:szCs w:val="18"/>
              </w:rPr>
              <w:t>2503100</w:t>
            </w: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专业导学</w:t>
            </w:r>
          </w:p>
        </w:tc>
        <w:tc>
          <w:tcPr>
            <w:tcW w:w="245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An Introduction to Professions</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w:t>
            </w:r>
          </w:p>
        </w:tc>
        <w:tc>
          <w:tcPr>
            <w:tcW w:w="426" w:type="dxa"/>
            <w:tcMar>
              <w:left w:w="0" w:type="dxa"/>
              <w:right w:w="0" w:type="dxa"/>
            </w:tcMar>
            <w:vAlign w:val="center"/>
          </w:tcPr>
          <w:p>
            <w:pPr>
              <w:jc w:val="center"/>
              <w:rPr>
                <w:rFonts w:eastAsiaTheme="minorEastAsia"/>
                <w:sz w:val="18"/>
                <w:szCs w:val="18"/>
              </w:rPr>
            </w:pPr>
          </w:p>
        </w:tc>
        <w:tc>
          <w:tcPr>
            <w:tcW w:w="567" w:type="dxa"/>
            <w:tcMar>
              <w:left w:w="0" w:type="dxa"/>
              <w:right w:w="0" w:type="dxa"/>
            </w:tcMar>
            <w:vAlign w:val="center"/>
          </w:tcPr>
          <w:p>
            <w:pPr>
              <w:jc w:val="center"/>
              <w:rPr>
                <w:rFonts w:eastAsiaTheme="minorEastAsia"/>
                <w:sz w:val="18"/>
                <w:szCs w:val="18"/>
              </w:rPr>
            </w:pPr>
          </w:p>
        </w:tc>
        <w:tc>
          <w:tcPr>
            <w:tcW w:w="425" w:type="dxa"/>
            <w:tcMar>
              <w:left w:w="0" w:type="dxa"/>
              <w:right w:w="0" w:type="dxa"/>
            </w:tcMar>
            <w:vAlign w:val="center"/>
          </w:tcPr>
          <w:p>
            <w:pPr>
              <w:jc w:val="center"/>
              <w:rPr>
                <w:rFonts w:eastAsiaTheme="minorEastAsia"/>
                <w:sz w:val="18"/>
                <w:szCs w:val="18"/>
              </w:rPr>
            </w:pPr>
          </w:p>
        </w:tc>
        <w:tc>
          <w:tcPr>
            <w:tcW w:w="652" w:type="dxa"/>
            <w:tcMar>
              <w:left w:w="0" w:type="dxa"/>
              <w:right w:w="0" w:type="dxa"/>
            </w:tcMar>
            <w:vAlign w:val="center"/>
          </w:tcPr>
          <w:p>
            <w:pPr>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26</w:t>
            </w:r>
          </w:p>
        </w:tc>
        <w:tc>
          <w:tcPr>
            <w:tcW w:w="74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0000006</w:t>
            </w: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大学生职业生涯规划</w:t>
            </w:r>
          </w:p>
        </w:tc>
        <w:tc>
          <w:tcPr>
            <w:tcW w:w="245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Career Planning for College </w:t>
            </w:r>
          </w:p>
          <w:p>
            <w:pPr>
              <w:spacing w:line="240" w:lineRule="exact"/>
              <w:rPr>
                <w:rFonts w:eastAsiaTheme="minorEastAsia"/>
                <w:sz w:val="18"/>
                <w:szCs w:val="18"/>
              </w:rPr>
            </w:pPr>
            <w:r>
              <w:rPr>
                <w:rFonts w:eastAsiaTheme="minorEastAsia"/>
                <w:sz w:val="18"/>
                <w:szCs w:val="18"/>
              </w:rPr>
              <w:t>Students</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16</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16</w:t>
            </w:r>
          </w:p>
        </w:tc>
        <w:tc>
          <w:tcPr>
            <w:tcW w:w="426" w:type="dxa"/>
            <w:tcMar>
              <w:left w:w="0" w:type="dxa"/>
              <w:right w:w="0" w:type="dxa"/>
            </w:tcMar>
            <w:vAlign w:val="center"/>
          </w:tcPr>
          <w:p>
            <w:pPr>
              <w:jc w:val="center"/>
              <w:rPr>
                <w:rFonts w:eastAsiaTheme="minorEastAsia"/>
                <w:sz w:val="18"/>
                <w:szCs w:val="18"/>
              </w:rPr>
            </w:pPr>
          </w:p>
        </w:tc>
        <w:tc>
          <w:tcPr>
            <w:tcW w:w="567" w:type="dxa"/>
            <w:tcMar>
              <w:left w:w="0" w:type="dxa"/>
              <w:right w:w="0" w:type="dxa"/>
            </w:tcMar>
            <w:vAlign w:val="center"/>
          </w:tcPr>
          <w:p>
            <w:pPr>
              <w:jc w:val="center"/>
              <w:rPr>
                <w:rFonts w:eastAsiaTheme="minorEastAsia"/>
                <w:sz w:val="18"/>
                <w:szCs w:val="18"/>
              </w:rPr>
            </w:pPr>
          </w:p>
        </w:tc>
        <w:tc>
          <w:tcPr>
            <w:tcW w:w="425" w:type="dxa"/>
            <w:tcMar>
              <w:left w:w="0" w:type="dxa"/>
              <w:right w:w="0" w:type="dxa"/>
            </w:tcMar>
            <w:vAlign w:val="center"/>
          </w:tcPr>
          <w:p>
            <w:pPr>
              <w:jc w:val="center"/>
              <w:rPr>
                <w:rFonts w:eastAsiaTheme="minorEastAsia"/>
                <w:sz w:val="18"/>
                <w:szCs w:val="18"/>
              </w:rPr>
            </w:pPr>
          </w:p>
        </w:tc>
        <w:tc>
          <w:tcPr>
            <w:tcW w:w="652" w:type="dxa"/>
            <w:tcMar>
              <w:left w:w="0" w:type="dxa"/>
              <w:right w:w="0" w:type="dxa"/>
            </w:tcMar>
            <w:vAlign w:val="center"/>
          </w:tcPr>
          <w:p>
            <w:pPr>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27</w:t>
            </w:r>
          </w:p>
        </w:tc>
        <w:tc>
          <w:tcPr>
            <w:tcW w:w="74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0000007</w:t>
            </w: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大学生就业指导</w:t>
            </w:r>
            <w:r>
              <w:rPr>
                <w:rFonts w:eastAsiaTheme="minorEastAsia"/>
                <w:sz w:val="18"/>
                <w:szCs w:val="18"/>
              </w:rPr>
              <w:t xml:space="preserve">   </w:t>
            </w:r>
          </w:p>
        </w:tc>
        <w:tc>
          <w:tcPr>
            <w:tcW w:w="245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 College Students Career </w:t>
            </w:r>
          </w:p>
          <w:p>
            <w:pPr>
              <w:spacing w:line="240" w:lineRule="exact"/>
              <w:rPr>
                <w:rFonts w:eastAsiaTheme="minorEastAsia"/>
                <w:sz w:val="18"/>
                <w:szCs w:val="18"/>
              </w:rPr>
            </w:pPr>
            <w:r>
              <w:rPr>
                <w:rFonts w:eastAsiaTheme="minorEastAsia"/>
                <w:sz w:val="18"/>
                <w:szCs w:val="18"/>
              </w:rPr>
              <w:t>Guidance</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0.5</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w:t>
            </w:r>
          </w:p>
        </w:tc>
        <w:tc>
          <w:tcPr>
            <w:tcW w:w="426" w:type="dxa"/>
            <w:tcMar>
              <w:left w:w="0" w:type="dxa"/>
              <w:right w:w="0" w:type="dxa"/>
            </w:tcMar>
            <w:vAlign w:val="center"/>
          </w:tcPr>
          <w:p>
            <w:pPr>
              <w:jc w:val="center"/>
              <w:rPr>
                <w:rFonts w:eastAsiaTheme="minorEastAsia"/>
                <w:sz w:val="18"/>
                <w:szCs w:val="18"/>
              </w:rPr>
            </w:pPr>
          </w:p>
        </w:tc>
        <w:tc>
          <w:tcPr>
            <w:tcW w:w="567" w:type="dxa"/>
            <w:tcMar>
              <w:left w:w="0" w:type="dxa"/>
              <w:right w:w="0" w:type="dxa"/>
            </w:tcMar>
            <w:vAlign w:val="center"/>
          </w:tcPr>
          <w:p>
            <w:pPr>
              <w:jc w:val="center"/>
              <w:rPr>
                <w:rFonts w:eastAsiaTheme="minorEastAsia"/>
                <w:sz w:val="18"/>
                <w:szCs w:val="18"/>
              </w:rPr>
            </w:pPr>
          </w:p>
        </w:tc>
        <w:tc>
          <w:tcPr>
            <w:tcW w:w="425" w:type="dxa"/>
            <w:tcMar>
              <w:left w:w="0" w:type="dxa"/>
              <w:right w:w="0" w:type="dxa"/>
            </w:tcMar>
            <w:vAlign w:val="center"/>
          </w:tcPr>
          <w:p>
            <w:pPr>
              <w:jc w:val="center"/>
              <w:rPr>
                <w:rFonts w:eastAsiaTheme="minorEastAsia"/>
                <w:sz w:val="18"/>
                <w:szCs w:val="18"/>
              </w:rPr>
            </w:pPr>
          </w:p>
        </w:tc>
        <w:tc>
          <w:tcPr>
            <w:tcW w:w="652" w:type="dxa"/>
            <w:tcMar>
              <w:left w:w="0" w:type="dxa"/>
              <w:right w:w="0" w:type="dxa"/>
            </w:tcMar>
            <w:vAlign w:val="center"/>
          </w:tcPr>
          <w:p>
            <w:pPr>
              <w:jc w:val="center"/>
              <w:rPr>
                <w:rFonts w:eastAsiaTheme="minorEastAsia"/>
                <w:sz w:val="18"/>
                <w:szCs w:val="18"/>
              </w:rPr>
            </w:pPr>
            <w:r>
              <w:rPr>
                <w:rFonts w:hAnsiTheme="minorEastAsia" w:eastAsiaTheme="minorEastAsia"/>
                <w:sz w:val="18"/>
                <w:szCs w:val="18"/>
              </w:rPr>
              <w:t>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28</w:t>
            </w:r>
          </w:p>
        </w:tc>
        <w:tc>
          <w:tcPr>
            <w:tcW w:w="74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2503101</w:t>
            </w:r>
          </w:p>
        </w:tc>
        <w:tc>
          <w:tcPr>
            <w:tcW w:w="1980" w:type="dxa"/>
            <w:tcMar>
              <w:left w:w="57" w:type="dxa"/>
              <w:right w:w="57" w:type="dxa"/>
            </w:tcMar>
            <w:vAlign w:val="center"/>
          </w:tcPr>
          <w:p>
            <w:pPr>
              <w:spacing w:line="260" w:lineRule="exact"/>
              <w:rPr>
                <w:rFonts w:eastAsiaTheme="minorEastAsia"/>
                <w:sz w:val="18"/>
                <w:szCs w:val="18"/>
              </w:rPr>
            </w:pPr>
            <w:r>
              <w:rPr>
                <w:rFonts w:hAnsiTheme="minorEastAsia" w:eastAsiaTheme="minorEastAsia"/>
                <w:sz w:val="18"/>
                <w:szCs w:val="18"/>
              </w:rPr>
              <w:t>大学生劳动教育</w:t>
            </w:r>
          </w:p>
        </w:tc>
        <w:tc>
          <w:tcPr>
            <w:tcW w:w="245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Labor  studies for College </w:t>
            </w:r>
          </w:p>
          <w:p>
            <w:pPr>
              <w:spacing w:line="240" w:lineRule="exact"/>
              <w:rPr>
                <w:rFonts w:eastAsiaTheme="minorEastAsia"/>
                <w:sz w:val="18"/>
                <w:szCs w:val="18"/>
              </w:rPr>
            </w:pPr>
            <w:r>
              <w:rPr>
                <w:rFonts w:eastAsiaTheme="minorEastAsia"/>
                <w:sz w:val="18"/>
                <w:szCs w:val="18"/>
              </w:rPr>
              <w:t>Students</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jc w:val="center"/>
              <w:rPr>
                <w:rFonts w:eastAsiaTheme="minorEastAsia"/>
                <w:sz w:val="18"/>
                <w:szCs w:val="18"/>
              </w:rPr>
            </w:pPr>
          </w:p>
        </w:tc>
        <w:tc>
          <w:tcPr>
            <w:tcW w:w="567" w:type="dxa"/>
            <w:tcMar>
              <w:left w:w="0" w:type="dxa"/>
              <w:right w:w="0" w:type="dxa"/>
            </w:tcMar>
            <w:vAlign w:val="center"/>
          </w:tcPr>
          <w:p>
            <w:pPr>
              <w:jc w:val="center"/>
              <w:rPr>
                <w:rFonts w:eastAsiaTheme="minorEastAsia"/>
                <w:sz w:val="18"/>
                <w:szCs w:val="18"/>
              </w:rPr>
            </w:pPr>
            <w:r>
              <w:rPr>
                <w:rFonts w:eastAsiaTheme="minorEastAsia"/>
                <w:sz w:val="18"/>
                <w:szCs w:val="18"/>
              </w:rPr>
              <w:t>0</w:t>
            </w:r>
          </w:p>
        </w:tc>
        <w:tc>
          <w:tcPr>
            <w:tcW w:w="425" w:type="dxa"/>
            <w:tcMar>
              <w:left w:w="0" w:type="dxa"/>
              <w:right w:w="0" w:type="dxa"/>
            </w:tcMar>
            <w:vAlign w:val="center"/>
          </w:tcPr>
          <w:p>
            <w:pPr>
              <w:jc w:val="center"/>
              <w:rPr>
                <w:rFonts w:eastAsiaTheme="minorEastAsia"/>
                <w:sz w:val="18"/>
                <w:szCs w:val="18"/>
              </w:rPr>
            </w:pPr>
          </w:p>
        </w:tc>
        <w:tc>
          <w:tcPr>
            <w:tcW w:w="652" w:type="dxa"/>
            <w:tcMar>
              <w:left w:w="0" w:type="dxa"/>
              <w:right w:w="0" w:type="dxa"/>
            </w:tcMar>
            <w:vAlign w:val="center"/>
          </w:tcPr>
          <w:p>
            <w:pPr>
              <w:jc w:val="center"/>
              <w:rPr>
                <w:rFonts w:eastAsiaTheme="minorEastAsia"/>
                <w:sz w:val="18"/>
                <w:szCs w:val="18"/>
              </w:rPr>
            </w:pPr>
            <w:r>
              <w:rPr>
                <w:rFonts w:hAnsiTheme="minorEastAsia" w:eastAsiaTheme="minorEastAsia"/>
                <w:sz w:val="18"/>
                <w:szCs w:val="18"/>
              </w:rPr>
              <w:t>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29</w:t>
            </w:r>
          </w:p>
        </w:tc>
        <w:tc>
          <w:tcPr>
            <w:tcW w:w="74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0000008</w:t>
            </w:r>
          </w:p>
        </w:tc>
        <w:tc>
          <w:tcPr>
            <w:tcW w:w="1980" w:type="dxa"/>
            <w:tcMar>
              <w:left w:w="57" w:type="dxa"/>
              <w:right w:w="57" w:type="dxa"/>
            </w:tcMar>
            <w:vAlign w:val="center"/>
          </w:tcPr>
          <w:p>
            <w:pPr>
              <w:spacing w:line="260" w:lineRule="exact"/>
              <w:rPr>
                <w:rFonts w:eastAsiaTheme="minorEastAsia"/>
                <w:sz w:val="18"/>
                <w:szCs w:val="18"/>
              </w:rPr>
            </w:pPr>
            <w:r>
              <w:rPr>
                <w:rFonts w:hAnsiTheme="minorEastAsia" w:eastAsiaTheme="minorEastAsia"/>
                <w:sz w:val="18"/>
                <w:szCs w:val="18"/>
              </w:rPr>
              <w:t>大学生创新创业基础</w:t>
            </w:r>
          </w:p>
        </w:tc>
        <w:tc>
          <w:tcPr>
            <w:tcW w:w="2455" w:type="dxa"/>
            <w:tcMar>
              <w:left w:w="0" w:type="dxa"/>
              <w:right w:w="0" w:type="dxa"/>
            </w:tcMar>
            <w:vAlign w:val="center"/>
          </w:tcPr>
          <w:p>
            <w:pPr>
              <w:spacing w:line="240" w:lineRule="exact"/>
              <w:rPr>
                <w:rFonts w:eastAsiaTheme="minorEastAsia"/>
                <w:sz w:val="18"/>
                <w:szCs w:val="18"/>
              </w:rPr>
            </w:pPr>
            <w:r>
              <w:rPr>
                <w:rFonts w:eastAsiaTheme="minorEastAsia"/>
                <w:sz w:val="18"/>
                <w:szCs w:val="18"/>
              </w:rPr>
              <w:t>Foundations of Innovation and Entrepreneurship for College Students</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jc w:val="center"/>
              <w:rPr>
                <w:rFonts w:eastAsiaTheme="minorEastAsia"/>
                <w:sz w:val="18"/>
                <w:szCs w:val="18"/>
              </w:rPr>
            </w:pPr>
          </w:p>
        </w:tc>
        <w:tc>
          <w:tcPr>
            <w:tcW w:w="567" w:type="dxa"/>
            <w:tcMar>
              <w:left w:w="0" w:type="dxa"/>
              <w:right w:w="0" w:type="dxa"/>
            </w:tcMar>
            <w:vAlign w:val="center"/>
          </w:tcPr>
          <w:p>
            <w:pPr>
              <w:jc w:val="center"/>
              <w:rPr>
                <w:rFonts w:eastAsiaTheme="minorEastAsia"/>
                <w:sz w:val="18"/>
                <w:szCs w:val="18"/>
              </w:rPr>
            </w:pPr>
          </w:p>
        </w:tc>
        <w:tc>
          <w:tcPr>
            <w:tcW w:w="425" w:type="dxa"/>
            <w:tcMar>
              <w:left w:w="0" w:type="dxa"/>
              <w:right w:w="0" w:type="dxa"/>
            </w:tcMar>
            <w:vAlign w:val="center"/>
          </w:tcPr>
          <w:p>
            <w:pPr>
              <w:jc w:val="center"/>
              <w:rPr>
                <w:rFonts w:eastAsiaTheme="minorEastAsia"/>
                <w:sz w:val="18"/>
                <w:szCs w:val="18"/>
              </w:rPr>
            </w:pPr>
          </w:p>
        </w:tc>
        <w:tc>
          <w:tcPr>
            <w:tcW w:w="652" w:type="dxa"/>
            <w:tcMar>
              <w:left w:w="0" w:type="dxa"/>
              <w:right w:w="0" w:type="dxa"/>
            </w:tcMar>
            <w:vAlign w:val="center"/>
          </w:tcPr>
          <w:p>
            <w:pPr>
              <w:jc w:val="center"/>
              <w:rPr>
                <w:rFonts w:eastAsiaTheme="minorEastAsia"/>
                <w:sz w:val="18"/>
                <w:szCs w:val="18"/>
              </w:rPr>
            </w:pPr>
            <w:r>
              <w:rPr>
                <w:rFonts w:hAnsiTheme="minorEastAsia" w:eastAsiaTheme="minorEastAsia"/>
                <w:sz w:val="18"/>
                <w:szCs w:val="18"/>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30</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0000002</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军事理论</w:t>
            </w:r>
            <w:r>
              <w:rPr>
                <w:rFonts w:eastAsiaTheme="minorEastAsia"/>
                <w:sz w:val="18"/>
                <w:szCs w:val="18"/>
              </w:rPr>
              <w:t xml:space="preserve">  </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Military Theory</w:t>
            </w:r>
          </w:p>
        </w:tc>
        <w:tc>
          <w:tcPr>
            <w:tcW w:w="3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62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hint="eastAsia" w:eastAsiaTheme="minorEastAsia"/>
                <w:sz w:val="18"/>
                <w:szCs w:val="18"/>
                <w:lang w:eastAsia="zh-CN"/>
              </w:rPr>
            </w:pPr>
            <w:r>
              <w:rPr>
                <w:rFonts w:hint="eastAsia" w:hAnsiTheme="minorEastAsia" w:eastAsiaTheme="minorEastAsia"/>
                <w:sz w:val="18"/>
                <w:szCs w:val="18"/>
                <w:lang w:eastAsia="zh-CN"/>
              </w:rPr>
              <w:t>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31</w:t>
            </w:r>
          </w:p>
        </w:tc>
        <w:tc>
          <w:tcPr>
            <w:tcW w:w="74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0000004</w:t>
            </w:r>
          </w:p>
        </w:tc>
        <w:tc>
          <w:tcPr>
            <w:tcW w:w="1980"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大学生心理健康教育</w:t>
            </w:r>
          </w:p>
        </w:tc>
        <w:tc>
          <w:tcPr>
            <w:tcW w:w="2455"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Campus Mental Health</w:t>
            </w:r>
          </w:p>
        </w:tc>
        <w:tc>
          <w:tcPr>
            <w:tcW w:w="37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1</w:t>
            </w:r>
            <w:r>
              <w:rPr>
                <w:rFonts w:hAnsiTheme="minorEastAsia" w:eastAsiaTheme="minorEastAsia"/>
                <w:sz w:val="18"/>
                <w:szCs w:val="18"/>
              </w:rPr>
              <w:t>）</w:t>
            </w:r>
          </w:p>
        </w:tc>
        <w:tc>
          <w:tcPr>
            <w:tcW w:w="623"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16</w:t>
            </w:r>
            <w:r>
              <w:rPr>
                <w:rFonts w:hAnsiTheme="minorEastAsia" w:eastAsiaTheme="minorEastAsia"/>
                <w:sz w:val="18"/>
                <w:szCs w:val="18"/>
              </w:rPr>
              <w:t>）</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74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0000005</w:t>
            </w:r>
          </w:p>
        </w:tc>
        <w:tc>
          <w:tcPr>
            <w:tcW w:w="1980" w:type="dxa"/>
            <w:tcBorders>
              <w:bottom w:val="single" w:color="auto" w:sz="4" w:space="0"/>
            </w:tcBorders>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大学生安全教育</w:t>
            </w:r>
          </w:p>
        </w:tc>
        <w:tc>
          <w:tcPr>
            <w:tcW w:w="2455" w:type="dxa"/>
            <w:tcBorders>
              <w:bottom w:val="single" w:color="auto" w:sz="4" w:space="0"/>
            </w:tcBorders>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Campus Safety</w:t>
            </w:r>
          </w:p>
        </w:tc>
        <w:tc>
          <w:tcPr>
            <w:tcW w:w="37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1</w:t>
            </w:r>
            <w:r>
              <w:rPr>
                <w:rFonts w:hAnsiTheme="minorEastAsia" w:eastAsiaTheme="minorEastAsia"/>
                <w:sz w:val="18"/>
                <w:szCs w:val="18"/>
              </w:rPr>
              <w:t>）</w:t>
            </w:r>
          </w:p>
        </w:tc>
        <w:tc>
          <w:tcPr>
            <w:tcW w:w="623"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16</w:t>
            </w:r>
            <w:r>
              <w:rPr>
                <w:rFonts w:hAnsiTheme="minorEastAsia" w:eastAsiaTheme="minorEastAsia"/>
                <w:sz w:val="18"/>
                <w:szCs w:val="18"/>
              </w:rPr>
              <w:t>）</w:t>
            </w:r>
          </w:p>
        </w:tc>
        <w:tc>
          <w:tcPr>
            <w:tcW w:w="42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426"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567"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42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652"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5655" w:type="dxa"/>
            <w:gridSpan w:val="4"/>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必修小计</w:t>
            </w:r>
          </w:p>
        </w:tc>
        <w:tc>
          <w:tcPr>
            <w:tcW w:w="375"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53</w:t>
            </w:r>
          </w:p>
        </w:tc>
        <w:tc>
          <w:tcPr>
            <w:tcW w:w="623"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944</w:t>
            </w:r>
          </w:p>
        </w:tc>
        <w:tc>
          <w:tcPr>
            <w:tcW w:w="425"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816</w:t>
            </w:r>
          </w:p>
        </w:tc>
        <w:tc>
          <w:tcPr>
            <w:tcW w:w="426"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36</w:t>
            </w:r>
          </w:p>
        </w:tc>
        <w:tc>
          <w:tcPr>
            <w:tcW w:w="567"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56</w:t>
            </w:r>
          </w:p>
        </w:tc>
        <w:tc>
          <w:tcPr>
            <w:tcW w:w="425"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36</w:t>
            </w:r>
          </w:p>
        </w:tc>
        <w:tc>
          <w:tcPr>
            <w:tcW w:w="652" w:type="dxa"/>
            <w:tcBorders>
              <w:top w:val="single" w:color="auto" w:sz="4" w:space="0"/>
              <w:bottom w:val="single" w:color="auto" w:sz="4"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407" w:type="dxa"/>
            <w:vMerge w:val="restart"/>
            <w:vAlign w:val="center"/>
          </w:tcPr>
          <w:p>
            <w:pPr>
              <w:spacing w:line="240" w:lineRule="exact"/>
              <w:jc w:val="center"/>
              <w:rPr>
                <w:rFonts w:eastAsiaTheme="minorEastAsia"/>
                <w:sz w:val="18"/>
                <w:szCs w:val="18"/>
              </w:rPr>
            </w:pPr>
            <w:r>
              <w:rPr>
                <w:rFonts w:hAnsiTheme="minorEastAsia" w:eastAsiaTheme="minorEastAsia"/>
                <w:sz w:val="18"/>
                <w:szCs w:val="18"/>
              </w:rPr>
              <w:t>选</w:t>
            </w:r>
          </w:p>
          <w:p>
            <w:pPr>
              <w:spacing w:line="240" w:lineRule="exact"/>
              <w:jc w:val="center"/>
              <w:rPr>
                <w:rFonts w:eastAsiaTheme="minorEastAsia"/>
                <w:sz w:val="18"/>
                <w:szCs w:val="18"/>
              </w:rPr>
            </w:pPr>
          </w:p>
          <w:p>
            <w:pPr>
              <w:spacing w:line="240" w:lineRule="exact"/>
              <w:jc w:val="center"/>
              <w:rPr>
                <w:rFonts w:eastAsiaTheme="minorEastAsia"/>
                <w:sz w:val="18"/>
                <w:szCs w:val="18"/>
              </w:rPr>
            </w:pPr>
          </w:p>
          <w:p>
            <w:pPr>
              <w:spacing w:line="240" w:lineRule="exact"/>
              <w:jc w:val="center"/>
              <w:rPr>
                <w:rFonts w:eastAsiaTheme="minorEastAsia"/>
                <w:sz w:val="18"/>
                <w:szCs w:val="18"/>
              </w:rPr>
            </w:pPr>
            <w:r>
              <w:rPr>
                <w:rFonts w:hAnsiTheme="minorEastAsia" w:eastAsiaTheme="minorEastAsia"/>
                <w:sz w:val="18"/>
                <w:szCs w:val="18"/>
              </w:rPr>
              <w:t>修</w:t>
            </w:r>
          </w:p>
        </w:tc>
        <w:tc>
          <w:tcPr>
            <w:tcW w:w="475"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745" w:type="dxa"/>
            <w:tcBorders>
              <w:top w:val="single" w:color="auto" w:sz="4" w:space="0"/>
            </w:tcBorders>
            <w:tcMar>
              <w:left w:w="0" w:type="dxa"/>
              <w:right w:w="0" w:type="dxa"/>
            </w:tcMar>
            <w:vAlign w:val="center"/>
          </w:tcPr>
          <w:p>
            <w:pPr>
              <w:spacing w:line="240" w:lineRule="exact"/>
              <w:rPr>
                <w:rFonts w:eastAsiaTheme="minorEastAsia"/>
                <w:sz w:val="18"/>
                <w:szCs w:val="18"/>
              </w:rPr>
            </w:pPr>
          </w:p>
        </w:tc>
        <w:tc>
          <w:tcPr>
            <w:tcW w:w="1980" w:type="dxa"/>
            <w:tcBorders>
              <w:top w:val="single" w:color="auto" w:sz="4" w:space="0"/>
            </w:tcBorders>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外语类</w:t>
            </w:r>
          </w:p>
        </w:tc>
        <w:tc>
          <w:tcPr>
            <w:tcW w:w="2455" w:type="dxa"/>
            <w:tcBorders>
              <w:top w:val="single" w:color="auto" w:sz="4" w:space="0"/>
            </w:tcBorders>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Foreign Languages</w:t>
            </w:r>
          </w:p>
        </w:tc>
        <w:tc>
          <w:tcPr>
            <w:tcW w:w="375"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623"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425"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426"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567"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425"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652" w:type="dxa"/>
            <w:tcBorders>
              <w:top w:val="single" w:color="auto" w:sz="4" w:space="0"/>
            </w:tcBorders>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745" w:type="dxa"/>
            <w:tcMar>
              <w:left w:w="0" w:type="dxa"/>
              <w:right w:w="0" w:type="dxa"/>
            </w:tcMar>
            <w:vAlign w:val="center"/>
          </w:tcPr>
          <w:p>
            <w:pPr>
              <w:spacing w:line="240" w:lineRule="exact"/>
              <w:rPr>
                <w:rFonts w:eastAsiaTheme="minorEastAsia"/>
                <w:sz w:val="18"/>
                <w:szCs w:val="18"/>
              </w:rPr>
            </w:pP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人文社科类</w:t>
            </w:r>
          </w:p>
        </w:tc>
        <w:tc>
          <w:tcPr>
            <w:tcW w:w="2455" w:type="dxa"/>
            <w:tcMar>
              <w:left w:w="0" w:type="dxa"/>
              <w:right w:w="0" w:type="dxa"/>
            </w:tcMar>
            <w:vAlign w:val="center"/>
          </w:tcPr>
          <w:p>
            <w:pPr>
              <w:rPr>
                <w:rFonts w:eastAsiaTheme="minorEastAsia"/>
                <w:sz w:val="18"/>
                <w:szCs w:val="18"/>
              </w:rPr>
            </w:pPr>
            <w:r>
              <w:rPr>
                <w:rFonts w:eastAsiaTheme="minorEastAsia"/>
                <w:sz w:val="18"/>
                <w:szCs w:val="18"/>
              </w:rPr>
              <w:t>Humanities and Social Sciences</w:t>
            </w:r>
          </w:p>
        </w:tc>
        <w:tc>
          <w:tcPr>
            <w:tcW w:w="375" w:type="dxa"/>
            <w:tcMar>
              <w:left w:w="0" w:type="dxa"/>
              <w:right w:w="0" w:type="dxa"/>
            </w:tcMar>
            <w:vAlign w:val="center"/>
          </w:tcPr>
          <w:p>
            <w:pPr>
              <w:jc w:val="center"/>
              <w:rPr>
                <w:rFonts w:eastAsiaTheme="minorEastAsia"/>
                <w:sz w:val="18"/>
                <w:szCs w:val="18"/>
              </w:rPr>
            </w:pPr>
            <w:r>
              <w:rPr>
                <w:rFonts w:eastAsiaTheme="minorEastAsia"/>
                <w:sz w:val="18"/>
                <w:szCs w:val="18"/>
              </w:rPr>
              <w:t>2</w:t>
            </w:r>
          </w:p>
        </w:tc>
        <w:tc>
          <w:tcPr>
            <w:tcW w:w="623"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745" w:type="dxa"/>
            <w:tcMar>
              <w:left w:w="0" w:type="dxa"/>
              <w:right w:w="0" w:type="dxa"/>
            </w:tcMar>
            <w:vAlign w:val="center"/>
          </w:tcPr>
          <w:p>
            <w:pPr>
              <w:spacing w:line="240" w:lineRule="exact"/>
              <w:rPr>
                <w:rFonts w:eastAsiaTheme="minorEastAsia"/>
                <w:sz w:val="18"/>
                <w:szCs w:val="18"/>
              </w:rPr>
            </w:pPr>
          </w:p>
        </w:tc>
        <w:tc>
          <w:tcPr>
            <w:tcW w:w="1980" w:type="dxa"/>
            <w:tcMar>
              <w:left w:w="57" w:type="dxa"/>
              <w:right w:w="57" w:type="dxa"/>
            </w:tcMar>
            <w:vAlign w:val="center"/>
          </w:tcPr>
          <w:p>
            <w:pPr>
              <w:rPr>
                <w:rFonts w:eastAsiaTheme="minorEastAsia"/>
                <w:sz w:val="18"/>
                <w:szCs w:val="18"/>
              </w:rPr>
            </w:pPr>
            <w:r>
              <w:rPr>
                <w:rFonts w:hAnsiTheme="minorEastAsia" w:eastAsiaTheme="minorEastAsia"/>
                <w:sz w:val="18"/>
                <w:szCs w:val="18"/>
              </w:rPr>
              <w:t>公共艺术类</w:t>
            </w:r>
          </w:p>
        </w:tc>
        <w:tc>
          <w:tcPr>
            <w:tcW w:w="2455" w:type="dxa"/>
            <w:tcMar>
              <w:left w:w="0" w:type="dxa"/>
              <w:right w:w="0" w:type="dxa"/>
            </w:tcMar>
            <w:vAlign w:val="center"/>
          </w:tcPr>
          <w:p>
            <w:pPr>
              <w:rPr>
                <w:rFonts w:eastAsiaTheme="minorEastAsia"/>
                <w:sz w:val="18"/>
                <w:szCs w:val="18"/>
              </w:rPr>
            </w:pPr>
            <w:r>
              <w:rPr>
                <w:rFonts w:eastAsiaTheme="minorEastAsia"/>
                <w:sz w:val="18"/>
                <w:szCs w:val="18"/>
              </w:rPr>
              <w:t>Public Art</w:t>
            </w:r>
          </w:p>
        </w:tc>
        <w:tc>
          <w:tcPr>
            <w:tcW w:w="375" w:type="dxa"/>
            <w:tcMar>
              <w:left w:w="0" w:type="dxa"/>
              <w:right w:w="0" w:type="dxa"/>
            </w:tcMar>
            <w:vAlign w:val="center"/>
          </w:tcPr>
          <w:p>
            <w:pPr>
              <w:jc w:val="center"/>
              <w:rPr>
                <w:rFonts w:eastAsiaTheme="minorEastAsia"/>
                <w:sz w:val="18"/>
                <w:szCs w:val="18"/>
              </w:rPr>
            </w:pPr>
            <w:r>
              <w:rPr>
                <w:rFonts w:eastAsiaTheme="minorEastAsia"/>
                <w:sz w:val="18"/>
                <w:szCs w:val="18"/>
              </w:rPr>
              <w:t>2</w:t>
            </w:r>
          </w:p>
        </w:tc>
        <w:tc>
          <w:tcPr>
            <w:tcW w:w="623"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407" w:type="dxa"/>
            <w:vMerge w:val="continue"/>
            <w:vAlign w:val="center"/>
          </w:tcPr>
          <w:p>
            <w:pPr>
              <w:spacing w:line="240" w:lineRule="exact"/>
              <w:jc w:val="center"/>
              <w:rPr>
                <w:rFonts w:eastAsiaTheme="minorEastAsia"/>
                <w:sz w:val="18"/>
                <w:szCs w:val="18"/>
              </w:rPr>
            </w:pPr>
          </w:p>
        </w:tc>
        <w:tc>
          <w:tcPr>
            <w:tcW w:w="47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w:t>
            </w:r>
          </w:p>
        </w:tc>
        <w:tc>
          <w:tcPr>
            <w:tcW w:w="745" w:type="dxa"/>
            <w:tcMar>
              <w:left w:w="0" w:type="dxa"/>
              <w:right w:w="0" w:type="dxa"/>
            </w:tcMar>
            <w:vAlign w:val="center"/>
          </w:tcPr>
          <w:p>
            <w:pPr>
              <w:spacing w:line="240" w:lineRule="exact"/>
              <w:rPr>
                <w:rFonts w:eastAsiaTheme="minorEastAsia"/>
                <w:sz w:val="18"/>
                <w:szCs w:val="18"/>
              </w:rPr>
            </w:pPr>
          </w:p>
        </w:tc>
        <w:tc>
          <w:tcPr>
            <w:tcW w:w="1980" w:type="dxa"/>
            <w:tcMar>
              <w:left w:w="57" w:type="dxa"/>
              <w:right w:w="57" w:type="dxa"/>
            </w:tcMar>
            <w:vAlign w:val="center"/>
          </w:tcPr>
          <w:p>
            <w:pPr>
              <w:rPr>
                <w:rFonts w:eastAsiaTheme="minorEastAsia"/>
                <w:sz w:val="18"/>
                <w:szCs w:val="18"/>
              </w:rPr>
            </w:pPr>
          </w:p>
        </w:tc>
        <w:tc>
          <w:tcPr>
            <w:tcW w:w="2455" w:type="dxa"/>
            <w:tcMar>
              <w:left w:w="0" w:type="dxa"/>
              <w:right w:w="0" w:type="dxa"/>
            </w:tcMar>
            <w:vAlign w:val="center"/>
          </w:tcPr>
          <w:p>
            <w:pPr>
              <w:rPr>
                <w:rFonts w:eastAsiaTheme="minorEastAsia"/>
                <w:sz w:val="18"/>
                <w:szCs w:val="18"/>
              </w:rPr>
            </w:pPr>
          </w:p>
        </w:tc>
        <w:tc>
          <w:tcPr>
            <w:tcW w:w="375" w:type="dxa"/>
            <w:tcMar>
              <w:left w:w="0" w:type="dxa"/>
              <w:right w:w="0" w:type="dxa"/>
            </w:tcMar>
            <w:vAlign w:val="center"/>
          </w:tcPr>
          <w:p>
            <w:pPr>
              <w:jc w:val="center"/>
              <w:rPr>
                <w:rFonts w:eastAsiaTheme="minorEastAsia"/>
                <w:sz w:val="18"/>
                <w:szCs w:val="18"/>
              </w:rPr>
            </w:pPr>
          </w:p>
        </w:tc>
        <w:tc>
          <w:tcPr>
            <w:tcW w:w="623"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652" w:type="dxa"/>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407" w:type="dxa"/>
            <w:vMerge w:val="continue"/>
            <w:tcBorders>
              <w:bottom w:val="single" w:color="auto" w:sz="4" w:space="0"/>
            </w:tcBorders>
            <w:vAlign w:val="center"/>
          </w:tcPr>
          <w:p>
            <w:pPr>
              <w:spacing w:line="240" w:lineRule="exact"/>
              <w:jc w:val="center"/>
              <w:rPr>
                <w:rFonts w:eastAsiaTheme="minorEastAsia"/>
                <w:sz w:val="18"/>
                <w:szCs w:val="18"/>
              </w:rPr>
            </w:pPr>
          </w:p>
        </w:tc>
        <w:tc>
          <w:tcPr>
            <w:tcW w:w="5655" w:type="dxa"/>
            <w:gridSpan w:val="4"/>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选修小计</w:t>
            </w:r>
          </w:p>
        </w:tc>
        <w:tc>
          <w:tcPr>
            <w:tcW w:w="37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6</w:t>
            </w:r>
          </w:p>
        </w:tc>
        <w:tc>
          <w:tcPr>
            <w:tcW w:w="623"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96</w:t>
            </w:r>
          </w:p>
        </w:tc>
        <w:tc>
          <w:tcPr>
            <w:tcW w:w="42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96</w:t>
            </w:r>
          </w:p>
        </w:tc>
        <w:tc>
          <w:tcPr>
            <w:tcW w:w="426"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567"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42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652"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396" w:type="dxa"/>
            <w:vMerge w:val="continue"/>
          </w:tcPr>
          <w:p>
            <w:pPr>
              <w:spacing w:line="240" w:lineRule="exact"/>
              <w:rPr>
                <w:rFonts w:eastAsiaTheme="minorEastAsia"/>
                <w:sz w:val="18"/>
                <w:szCs w:val="18"/>
              </w:rPr>
            </w:pPr>
          </w:p>
        </w:tc>
        <w:tc>
          <w:tcPr>
            <w:tcW w:w="6062" w:type="dxa"/>
            <w:gridSpan w:val="5"/>
            <w:tcBorders>
              <w:top w:val="single" w:color="auto" w:sz="4" w:space="0"/>
              <w:bottom w:val="single" w:color="auto" w:sz="8" w:space="0"/>
            </w:tcBorders>
            <w:shd w:val="clear" w:color="auto" w:fill="FFFFFF" w:themeFill="background1"/>
            <w:vAlign w:val="center"/>
          </w:tcPr>
          <w:p>
            <w:pPr>
              <w:spacing w:line="240" w:lineRule="exact"/>
              <w:jc w:val="center"/>
              <w:rPr>
                <w:rFonts w:eastAsiaTheme="minorEastAsia"/>
                <w:sz w:val="18"/>
                <w:szCs w:val="18"/>
              </w:rPr>
            </w:pPr>
            <w:r>
              <w:rPr>
                <w:rFonts w:hAnsiTheme="minorEastAsia" w:eastAsiaTheme="minorEastAsia"/>
                <w:sz w:val="18"/>
                <w:szCs w:val="18"/>
              </w:rPr>
              <w:t>通识教育课程合计</w:t>
            </w:r>
          </w:p>
        </w:tc>
        <w:tc>
          <w:tcPr>
            <w:tcW w:w="375"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59</w:t>
            </w:r>
          </w:p>
        </w:tc>
        <w:tc>
          <w:tcPr>
            <w:tcW w:w="623"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1040</w:t>
            </w:r>
          </w:p>
        </w:tc>
        <w:tc>
          <w:tcPr>
            <w:tcW w:w="425"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912</w:t>
            </w:r>
          </w:p>
        </w:tc>
        <w:tc>
          <w:tcPr>
            <w:tcW w:w="426"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36</w:t>
            </w:r>
          </w:p>
        </w:tc>
        <w:tc>
          <w:tcPr>
            <w:tcW w:w="567"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56</w:t>
            </w:r>
          </w:p>
        </w:tc>
        <w:tc>
          <w:tcPr>
            <w:tcW w:w="425"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36</w:t>
            </w:r>
          </w:p>
        </w:tc>
        <w:tc>
          <w:tcPr>
            <w:tcW w:w="652" w:type="dxa"/>
            <w:tcBorders>
              <w:top w:val="single" w:color="auto" w:sz="4" w:space="0"/>
              <w:bottom w:val="single" w:color="auto" w:sz="8" w:space="0"/>
            </w:tcBorders>
            <w:shd w:val="clear" w:color="auto" w:fill="FFFFFF" w:themeFill="background1"/>
            <w:tcMar>
              <w:left w:w="0" w:type="dxa"/>
              <w:right w:w="0" w:type="dxa"/>
            </w:tcMar>
            <w:vAlign w:val="center"/>
          </w:tcPr>
          <w:p>
            <w:pPr>
              <w:spacing w:line="240" w:lineRule="exact"/>
              <w:jc w:val="center"/>
              <w:rPr>
                <w:rFonts w:eastAsiaTheme="minorEastAsia"/>
                <w:sz w:val="18"/>
                <w:szCs w:val="18"/>
              </w:rPr>
            </w:pPr>
          </w:p>
        </w:tc>
      </w:tr>
    </w:tbl>
    <w:p>
      <w:pPr>
        <w:spacing w:line="360" w:lineRule="auto"/>
        <w:ind w:firstLine="413" w:firstLineChars="147"/>
        <w:rPr>
          <w:rFonts w:eastAsiaTheme="minorEastAsia"/>
          <w:b/>
          <w:sz w:val="28"/>
        </w:rPr>
      </w:pPr>
      <w:r>
        <w:rPr>
          <w:rFonts w:hAnsiTheme="minorEastAsia" w:eastAsiaTheme="minorEastAsia"/>
          <w:b/>
          <w:sz w:val="28"/>
        </w:rPr>
        <w:t>课程设置（续）</w:t>
      </w:r>
    </w:p>
    <w:tbl>
      <w:tblPr>
        <w:tblStyle w:val="13"/>
        <w:tblW w:w="10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
        <w:gridCol w:w="407"/>
        <w:gridCol w:w="6"/>
        <w:gridCol w:w="425"/>
        <w:gridCol w:w="993"/>
        <w:gridCol w:w="1842"/>
        <w:gridCol w:w="2461"/>
        <w:gridCol w:w="516"/>
        <w:gridCol w:w="567"/>
        <w:gridCol w:w="425"/>
        <w:gridCol w:w="426"/>
        <w:gridCol w:w="567"/>
        <w:gridCol w:w="42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396"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性</w:t>
            </w:r>
          </w:p>
          <w:p>
            <w:pPr>
              <w:spacing w:line="240" w:lineRule="exact"/>
              <w:jc w:val="center"/>
              <w:rPr>
                <w:rFonts w:eastAsiaTheme="minorEastAsia"/>
                <w:b/>
                <w:sz w:val="18"/>
                <w:szCs w:val="18"/>
              </w:rPr>
            </w:pPr>
            <w:r>
              <w:rPr>
                <w:rFonts w:hAnsiTheme="minorEastAsia" w:eastAsiaTheme="minorEastAsia"/>
                <w:b/>
                <w:sz w:val="18"/>
                <w:szCs w:val="18"/>
              </w:rPr>
              <w:t>质</w:t>
            </w:r>
          </w:p>
        </w:tc>
        <w:tc>
          <w:tcPr>
            <w:tcW w:w="407"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类</w:t>
            </w:r>
          </w:p>
          <w:p>
            <w:pPr>
              <w:spacing w:line="240" w:lineRule="exact"/>
              <w:jc w:val="center"/>
              <w:rPr>
                <w:rFonts w:eastAsiaTheme="minorEastAsia"/>
                <w:b/>
                <w:sz w:val="18"/>
                <w:szCs w:val="18"/>
              </w:rPr>
            </w:pPr>
            <w:r>
              <w:rPr>
                <w:rFonts w:hAnsiTheme="minorEastAsia" w:eastAsiaTheme="minorEastAsia"/>
                <w:b/>
                <w:sz w:val="18"/>
                <w:szCs w:val="18"/>
              </w:rPr>
              <w:t>别</w:t>
            </w:r>
          </w:p>
        </w:tc>
        <w:tc>
          <w:tcPr>
            <w:tcW w:w="431" w:type="dxa"/>
            <w:gridSpan w:val="2"/>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序</w:t>
            </w:r>
          </w:p>
          <w:p>
            <w:pPr>
              <w:spacing w:line="240" w:lineRule="exact"/>
              <w:jc w:val="center"/>
              <w:rPr>
                <w:rFonts w:eastAsiaTheme="minorEastAsia"/>
                <w:b/>
                <w:sz w:val="18"/>
                <w:szCs w:val="18"/>
              </w:rPr>
            </w:pPr>
            <w:r>
              <w:rPr>
                <w:rFonts w:hAnsiTheme="minorEastAsia" w:eastAsiaTheme="minorEastAsia"/>
                <w:b/>
                <w:sz w:val="18"/>
                <w:szCs w:val="18"/>
              </w:rPr>
              <w:t>号</w:t>
            </w:r>
          </w:p>
        </w:tc>
        <w:tc>
          <w:tcPr>
            <w:tcW w:w="993"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课程代码</w:t>
            </w:r>
          </w:p>
        </w:tc>
        <w:tc>
          <w:tcPr>
            <w:tcW w:w="4303" w:type="dxa"/>
            <w:gridSpan w:val="2"/>
            <w:vAlign w:val="center"/>
          </w:tcPr>
          <w:p>
            <w:pPr>
              <w:pStyle w:val="10"/>
              <w:widowControl w:val="0"/>
              <w:pBdr>
                <w:bottom w:val="none" w:color="auto" w:sz="0" w:space="0"/>
              </w:pBdr>
              <w:tabs>
                <w:tab w:val="clear" w:pos="4153"/>
                <w:tab w:val="clear" w:pos="8306"/>
              </w:tabs>
              <w:snapToGrid/>
              <w:spacing w:line="240" w:lineRule="exact"/>
              <w:ind w:firstLine="422"/>
              <w:rPr>
                <w:rFonts w:eastAsiaTheme="minorEastAsia"/>
                <w:b/>
                <w:kern w:val="2"/>
                <w:szCs w:val="18"/>
              </w:rPr>
            </w:pPr>
            <w:r>
              <w:rPr>
                <w:rFonts w:hAnsiTheme="minorEastAsia" w:eastAsiaTheme="minorEastAsia"/>
                <w:b/>
                <w:kern w:val="2"/>
                <w:szCs w:val="18"/>
              </w:rPr>
              <w:t>课程名称</w:t>
            </w:r>
          </w:p>
        </w:tc>
        <w:tc>
          <w:tcPr>
            <w:tcW w:w="516"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学分</w:t>
            </w:r>
          </w:p>
        </w:tc>
        <w:tc>
          <w:tcPr>
            <w:tcW w:w="567"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学</w:t>
            </w:r>
          </w:p>
          <w:p>
            <w:pPr>
              <w:spacing w:line="240" w:lineRule="exact"/>
              <w:jc w:val="center"/>
              <w:rPr>
                <w:rFonts w:eastAsiaTheme="minorEastAsia"/>
                <w:b/>
                <w:sz w:val="18"/>
                <w:szCs w:val="18"/>
              </w:rPr>
            </w:pPr>
            <w:r>
              <w:rPr>
                <w:rFonts w:hAnsiTheme="minorEastAsia" w:eastAsiaTheme="minorEastAsia"/>
                <w:b/>
                <w:sz w:val="18"/>
                <w:szCs w:val="18"/>
              </w:rPr>
              <w:t>时</w:t>
            </w:r>
          </w:p>
        </w:tc>
        <w:tc>
          <w:tcPr>
            <w:tcW w:w="425"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讲</w:t>
            </w:r>
          </w:p>
          <w:p>
            <w:pPr>
              <w:spacing w:line="240" w:lineRule="exact"/>
              <w:jc w:val="center"/>
              <w:rPr>
                <w:rFonts w:eastAsiaTheme="minorEastAsia"/>
                <w:b/>
                <w:sz w:val="18"/>
                <w:szCs w:val="18"/>
              </w:rPr>
            </w:pPr>
            <w:r>
              <w:rPr>
                <w:rFonts w:hAnsiTheme="minorEastAsia" w:eastAsiaTheme="minorEastAsia"/>
                <w:b/>
                <w:sz w:val="18"/>
                <w:szCs w:val="18"/>
              </w:rPr>
              <w:t>授</w:t>
            </w:r>
          </w:p>
        </w:tc>
        <w:tc>
          <w:tcPr>
            <w:tcW w:w="426"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实</w:t>
            </w:r>
          </w:p>
          <w:p>
            <w:pPr>
              <w:spacing w:line="240" w:lineRule="exact"/>
              <w:jc w:val="center"/>
              <w:rPr>
                <w:rFonts w:eastAsiaTheme="minorEastAsia"/>
                <w:b/>
                <w:sz w:val="18"/>
                <w:szCs w:val="18"/>
              </w:rPr>
            </w:pPr>
            <w:r>
              <w:rPr>
                <w:rFonts w:hAnsiTheme="minorEastAsia" w:eastAsiaTheme="minorEastAsia"/>
                <w:b/>
                <w:sz w:val="18"/>
                <w:szCs w:val="18"/>
              </w:rPr>
              <w:t>验</w:t>
            </w:r>
          </w:p>
        </w:tc>
        <w:tc>
          <w:tcPr>
            <w:tcW w:w="992" w:type="dxa"/>
            <w:gridSpan w:val="2"/>
            <w:vAlign w:val="center"/>
          </w:tcPr>
          <w:p>
            <w:pPr>
              <w:spacing w:line="240" w:lineRule="exact"/>
              <w:jc w:val="center"/>
              <w:rPr>
                <w:rFonts w:eastAsiaTheme="minorEastAsia"/>
                <w:b/>
                <w:sz w:val="18"/>
                <w:szCs w:val="18"/>
              </w:rPr>
            </w:pPr>
            <w:r>
              <w:rPr>
                <w:rFonts w:hAnsiTheme="minorEastAsia" w:eastAsiaTheme="minorEastAsia"/>
                <w:b/>
                <w:sz w:val="18"/>
                <w:szCs w:val="18"/>
              </w:rPr>
              <w:t>实践</w:t>
            </w:r>
          </w:p>
        </w:tc>
        <w:tc>
          <w:tcPr>
            <w:tcW w:w="709"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开课</w:t>
            </w:r>
          </w:p>
          <w:p>
            <w:pPr>
              <w:spacing w:line="240" w:lineRule="exact"/>
              <w:jc w:val="center"/>
              <w:rPr>
                <w:rFonts w:eastAsiaTheme="minorEastAsia"/>
                <w:sz w:val="18"/>
                <w:szCs w:val="18"/>
              </w:rPr>
            </w:pPr>
            <w:r>
              <w:rPr>
                <w:rFonts w:hAnsiTheme="minorEastAsia" w:eastAsiaTheme="minorEastAsia"/>
                <w:b/>
                <w:sz w:val="18"/>
                <w:szCs w:val="18"/>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396" w:type="dxa"/>
            <w:vMerge w:val="continue"/>
            <w:vAlign w:val="center"/>
          </w:tcPr>
          <w:p>
            <w:pPr>
              <w:spacing w:line="240" w:lineRule="exact"/>
              <w:rPr>
                <w:rFonts w:eastAsiaTheme="minorEastAsia"/>
                <w:b/>
                <w:sz w:val="18"/>
                <w:szCs w:val="18"/>
              </w:rPr>
            </w:pPr>
          </w:p>
        </w:tc>
        <w:tc>
          <w:tcPr>
            <w:tcW w:w="407" w:type="dxa"/>
            <w:vMerge w:val="continue"/>
            <w:vAlign w:val="center"/>
          </w:tcPr>
          <w:p>
            <w:pPr>
              <w:spacing w:line="240" w:lineRule="exact"/>
              <w:rPr>
                <w:rFonts w:eastAsiaTheme="minorEastAsia"/>
                <w:b/>
                <w:sz w:val="18"/>
                <w:szCs w:val="18"/>
              </w:rPr>
            </w:pPr>
          </w:p>
        </w:tc>
        <w:tc>
          <w:tcPr>
            <w:tcW w:w="431" w:type="dxa"/>
            <w:gridSpan w:val="2"/>
            <w:vMerge w:val="continue"/>
            <w:vAlign w:val="center"/>
          </w:tcPr>
          <w:p>
            <w:pPr>
              <w:spacing w:line="240" w:lineRule="exact"/>
              <w:rPr>
                <w:rFonts w:eastAsiaTheme="minorEastAsia"/>
                <w:b/>
                <w:sz w:val="18"/>
                <w:szCs w:val="18"/>
              </w:rPr>
            </w:pPr>
          </w:p>
        </w:tc>
        <w:tc>
          <w:tcPr>
            <w:tcW w:w="993" w:type="dxa"/>
            <w:vMerge w:val="continue"/>
            <w:vAlign w:val="center"/>
          </w:tcPr>
          <w:p>
            <w:pPr>
              <w:spacing w:line="240" w:lineRule="exact"/>
              <w:rPr>
                <w:rFonts w:eastAsiaTheme="minorEastAsia"/>
                <w:b/>
                <w:sz w:val="18"/>
                <w:szCs w:val="18"/>
              </w:rPr>
            </w:pPr>
          </w:p>
        </w:tc>
        <w:tc>
          <w:tcPr>
            <w:tcW w:w="1842" w:type="dxa"/>
            <w:vAlign w:val="center"/>
          </w:tcPr>
          <w:p>
            <w:pPr>
              <w:spacing w:line="240" w:lineRule="exact"/>
              <w:jc w:val="center"/>
              <w:rPr>
                <w:rFonts w:eastAsiaTheme="minorEastAsia"/>
                <w:b/>
                <w:sz w:val="18"/>
                <w:szCs w:val="18"/>
              </w:rPr>
            </w:pPr>
            <w:r>
              <w:rPr>
                <w:rFonts w:hAnsiTheme="minorEastAsia" w:eastAsiaTheme="minorEastAsia"/>
                <w:b/>
                <w:sz w:val="18"/>
                <w:szCs w:val="18"/>
              </w:rPr>
              <w:t>中文</w:t>
            </w:r>
          </w:p>
        </w:tc>
        <w:tc>
          <w:tcPr>
            <w:tcW w:w="2461" w:type="dxa"/>
            <w:vAlign w:val="center"/>
          </w:tcPr>
          <w:p>
            <w:pPr>
              <w:spacing w:line="240" w:lineRule="exact"/>
              <w:jc w:val="center"/>
              <w:rPr>
                <w:rFonts w:eastAsiaTheme="minorEastAsia"/>
                <w:b/>
                <w:sz w:val="18"/>
                <w:szCs w:val="18"/>
              </w:rPr>
            </w:pPr>
            <w:r>
              <w:rPr>
                <w:rFonts w:hAnsiTheme="minorEastAsia" w:eastAsiaTheme="minorEastAsia"/>
                <w:b/>
                <w:sz w:val="18"/>
                <w:szCs w:val="18"/>
              </w:rPr>
              <w:t>英文</w:t>
            </w:r>
          </w:p>
        </w:tc>
        <w:tc>
          <w:tcPr>
            <w:tcW w:w="516" w:type="dxa"/>
            <w:vMerge w:val="continue"/>
            <w:vAlign w:val="center"/>
          </w:tcPr>
          <w:p>
            <w:pPr>
              <w:spacing w:line="240" w:lineRule="exact"/>
              <w:rPr>
                <w:rFonts w:eastAsiaTheme="minorEastAsia"/>
                <w:b/>
                <w:sz w:val="18"/>
                <w:szCs w:val="18"/>
              </w:rPr>
            </w:pPr>
          </w:p>
        </w:tc>
        <w:tc>
          <w:tcPr>
            <w:tcW w:w="567" w:type="dxa"/>
            <w:vMerge w:val="continue"/>
            <w:vAlign w:val="center"/>
          </w:tcPr>
          <w:p>
            <w:pPr>
              <w:spacing w:line="240" w:lineRule="exact"/>
              <w:rPr>
                <w:rFonts w:eastAsiaTheme="minorEastAsia"/>
                <w:b/>
                <w:sz w:val="18"/>
                <w:szCs w:val="18"/>
              </w:rPr>
            </w:pPr>
          </w:p>
        </w:tc>
        <w:tc>
          <w:tcPr>
            <w:tcW w:w="425" w:type="dxa"/>
            <w:vMerge w:val="continue"/>
            <w:vAlign w:val="center"/>
          </w:tcPr>
          <w:p>
            <w:pPr>
              <w:spacing w:line="240" w:lineRule="exact"/>
              <w:rPr>
                <w:rFonts w:eastAsiaTheme="minorEastAsia"/>
                <w:b/>
                <w:sz w:val="18"/>
                <w:szCs w:val="18"/>
              </w:rPr>
            </w:pPr>
          </w:p>
        </w:tc>
        <w:tc>
          <w:tcPr>
            <w:tcW w:w="426" w:type="dxa"/>
            <w:vMerge w:val="continue"/>
            <w:vAlign w:val="center"/>
          </w:tcPr>
          <w:p>
            <w:pPr>
              <w:spacing w:line="240" w:lineRule="exact"/>
              <w:rPr>
                <w:rFonts w:eastAsiaTheme="minorEastAsia"/>
                <w:b/>
                <w:sz w:val="18"/>
                <w:szCs w:val="18"/>
              </w:rPr>
            </w:pPr>
          </w:p>
        </w:tc>
        <w:tc>
          <w:tcPr>
            <w:tcW w:w="567" w:type="dxa"/>
            <w:vAlign w:val="center"/>
          </w:tcPr>
          <w:p>
            <w:pPr>
              <w:spacing w:line="240" w:lineRule="exact"/>
              <w:jc w:val="center"/>
              <w:rPr>
                <w:rFonts w:eastAsiaTheme="minorEastAsia"/>
                <w:b/>
                <w:sz w:val="18"/>
                <w:szCs w:val="18"/>
              </w:rPr>
            </w:pPr>
            <w:r>
              <w:rPr>
                <w:rFonts w:hAnsiTheme="minorEastAsia" w:eastAsiaTheme="minorEastAsia"/>
                <w:b/>
                <w:sz w:val="18"/>
                <w:szCs w:val="18"/>
              </w:rPr>
              <w:t>课</w:t>
            </w:r>
          </w:p>
          <w:p>
            <w:pPr>
              <w:spacing w:line="240" w:lineRule="exact"/>
              <w:jc w:val="center"/>
              <w:rPr>
                <w:rFonts w:eastAsiaTheme="minorEastAsia"/>
                <w:b/>
                <w:sz w:val="18"/>
                <w:szCs w:val="18"/>
              </w:rPr>
            </w:pPr>
            <w:r>
              <w:rPr>
                <w:rFonts w:hAnsiTheme="minorEastAsia" w:eastAsiaTheme="minorEastAsia"/>
                <w:b/>
                <w:sz w:val="18"/>
                <w:szCs w:val="18"/>
              </w:rPr>
              <w:t>内</w:t>
            </w:r>
          </w:p>
        </w:tc>
        <w:tc>
          <w:tcPr>
            <w:tcW w:w="425" w:type="dxa"/>
            <w:vAlign w:val="center"/>
          </w:tcPr>
          <w:p>
            <w:pPr>
              <w:spacing w:line="240" w:lineRule="exact"/>
              <w:jc w:val="center"/>
              <w:rPr>
                <w:rFonts w:eastAsiaTheme="minorEastAsia"/>
                <w:b/>
                <w:sz w:val="18"/>
                <w:szCs w:val="18"/>
              </w:rPr>
            </w:pPr>
            <w:r>
              <w:rPr>
                <w:rFonts w:hAnsiTheme="minorEastAsia" w:eastAsiaTheme="minorEastAsia"/>
                <w:b/>
                <w:sz w:val="18"/>
                <w:szCs w:val="18"/>
              </w:rPr>
              <w:t>课</w:t>
            </w:r>
          </w:p>
          <w:p>
            <w:pPr>
              <w:spacing w:line="240" w:lineRule="exact"/>
              <w:jc w:val="center"/>
              <w:rPr>
                <w:rFonts w:eastAsiaTheme="minorEastAsia"/>
                <w:b/>
                <w:sz w:val="18"/>
                <w:szCs w:val="18"/>
              </w:rPr>
            </w:pPr>
            <w:r>
              <w:rPr>
                <w:rFonts w:hAnsiTheme="minorEastAsia" w:eastAsiaTheme="minorEastAsia"/>
                <w:b/>
                <w:sz w:val="18"/>
                <w:szCs w:val="18"/>
              </w:rPr>
              <w:t>外</w:t>
            </w:r>
          </w:p>
        </w:tc>
        <w:tc>
          <w:tcPr>
            <w:tcW w:w="709" w:type="dxa"/>
            <w:vMerge w:val="continue"/>
            <w:tcMar>
              <w:left w:w="0" w:type="dxa"/>
              <w:right w:w="0" w:type="dxa"/>
            </w:tcMar>
            <w:vAlign w:val="center"/>
          </w:tcPr>
          <w:p>
            <w:pPr>
              <w:spacing w:line="24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restart"/>
            <w:vAlign w:val="center"/>
          </w:tcPr>
          <w:p>
            <w:pPr>
              <w:spacing w:line="240" w:lineRule="exact"/>
              <w:rPr>
                <w:rFonts w:eastAsiaTheme="minorEastAsia"/>
                <w:b/>
                <w:sz w:val="18"/>
                <w:szCs w:val="18"/>
              </w:rPr>
            </w:pPr>
            <w:r>
              <w:rPr>
                <w:rFonts w:hAnsiTheme="minorEastAsia" w:eastAsiaTheme="minorEastAsia"/>
                <w:b/>
                <w:sz w:val="18"/>
                <w:szCs w:val="18"/>
              </w:rPr>
              <w:t>专</w:t>
            </w:r>
          </w:p>
          <w:p>
            <w:pPr>
              <w:spacing w:line="240" w:lineRule="exact"/>
              <w:jc w:val="center"/>
              <w:rPr>
                <w:rFonts w:eastAsiaTheme="minorEastAsia"/>
                <w:b/>
                <w:sz w:val="18"/>
                <w:szCs w:val="18"/>
              </w:rPr>
            </w:pPr>
            <w:r>
              <w:rPr>
                <w:rFonts w:hAnsiTheme="minorEastAsia" w:eastAsiaTheme="minorEastAsia"/>
                <w:b/>
                <w:sz w:val="18"/>
                <w:szCs w:val="18"/>
              </w:rPr>
              <w:t>业</w:t>
            </w:r>
          </w:p>
          <w:p>
            <w:pPr>
              <w:spacing w:line="240" w:lineRule="exact"/>
              <w:jc w:val="center"/>
              <w:rPr>
                <w:rFonts w:eastAsiaTheme="minorEastAsia"/>
                <w:b/>
                <w:sz w:val="18"/>
                <w:szCs w:val="18"/>
              </w:rPr>
            </w:pPr>
            <w:r>
              <w:rPr>
                <w:rFonts w:hAnsiTheme="minorEastAsia" w:eastAsiaTheme="minorEastAsia"/>
                <w:b/>
                <w:sz w:val="18"/>
                <w:szCs w:val="18"/>
              </w:rPr>
              <w:t>基</w:t>
            </w:r>
          </w:p>
          <w:p>
            <w:pPr>
              <w:spacing w:line="240" w:lineRule="exact"/>
              <w:jc w:val="center"/>
              <w:rPr>
                <w:rFonts w:eastAsiaTheme="minorEastAsia"/>
                <w:b/>
                <w:sz w:val="18"/>
                <w:szCs w:val="18"/>
              </w:rPr>
            </w:pPr>
            <w:r>
              <w:rPr>
                <w:rFonts w:hAnsiTheme="minorEastAsia" w:eastAsiaTheme="minorEastAsia"/>
                <w:b/>
                <w:sz w:val="18"/>
                <w:szCs w:val="18"/>
              </w:rPr>
              <w:t>础</w:t>
            </w:r>
          </w:p>
          <w:p>
            <w:pPr>
              <w:spacing w:line="240" w:lineRule="exact"/>
              <w:jc w:val="center"/>
              <w:rPr>
                <w:rFonts w:eastAsiaTheme="minorEastAsia"/>
                <w:b/>
                <w:sz w:val="18"/>
                <w:szCs w:val="18"/>
              </w:rPr>
            </w:pPr>
            <w:r>
              <w:rPr>
                <w:rFonts w:hAnsiTheme="minorEastAsia" w:eastAsiaTheme="minorEastAsia"/>
                <w:b/>
                <w:sz w:val="18"/>
                <w:szCs w:val="18"/>
              </w:rPr>
              <w:t>课</w:t>
            </w:r>
          </w:p>
          <w:p>
            <w:pPr>
              <w:spacing w:line="240" w:lineRule="exact"/>
              <w:jc w:val="center"/>
              <w:rPr>
                <w:rFonts w:eastAsiaTheme="minorEastAsia"/>
                <w:b/>
                <w:sz w:val="18"/>
                <w:szCs w:val="18"/>
              </w:rPr>
            </w:pPr>
            <w:r>
              <w:rPr>
                <w:rFonts w:hAnsiTheme="minorEastAsia" w:eastAsiaTheme="minorEastAsia"/>
                <w:b/>
                <w:sz w:val="18"/>
                <w:szCs w:val="18"/>
              </w:rPr>
              <w:t>程</w:t>
            </w:r>
          </w:p>
          <w:p>
            <w:pPr>
              <w:spacing w:line="240" w:lineRule="exact"/>
              <w:jc w:val="center"/>
              <w:rPr>
                <w:rFonts w:eastAsiaTheme="minorEastAsia"/>
                <w:b/>
                <w:sz w:val="18"/>
                <w:szCs w:val="18"/>
              </w:rPr>
            </w:pPr>
          </w:p>
        </w:tc>
        <w:tc>
          <w:tcPr>
            <w:tcW w:w="413" w:type="dxa"/>
            <w:gridSpan w:val="2"/>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必</w:t>
            </w:r>
          </w:p>
          <w:p>
            <w:pPr>
              <w:spacing w:line="240" w:lineRule="exact"/>
              <w:jc w:val="center"/>
              <w:rPr>
                <w:rFonts w:eastAsiaTheme="minorEastAsia"/>
                <w:b/>
                <w:sz w:val="18"/>
                <w:szCs w:val="18"/>
              </w:rPr>
            </w:pPr>
            <w:r>
              <w:rPr>
                <w:rFonts w:hAnsiTheme="minorEastAsia" w:eastAsiaTheme="minorEastAsia"/>
                <w:b/>
                <w:sz w:val="18"/>
                <w:szCs w:val="18"/>
              </w:rPr>
              <w:t>修</w:t>
            </w:r>
          </w:p>
          <w:p>
            <w:pPr>
              <w:tabs>
                <w:tab w:val="left" w:pos="960"/>
              </w:tabs>
              <w:spacing w:line="240" w:lineRule="exact"/>
              <w:rPr>
                <w:rFonts w:eastAsiaTheme="minorEastAsia"/>
                <w:b/>
                <w:sz w:val="18"/>
                <w:szCs w:val="18"/>
              </w:rPr>
            </w:pPr>
            <w:r>
              <w:rPr>
                <w:rFonts w:eastAsiaTheme="minorEastAsia"/>
                <w:b/>
                <w:sz w:val="18"/>
                <w:szCs w:val="18"/>
              </w:rPr>
              <w:tab/>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1</w:t>
            </w:r>
          </w:p>
        </w:tc>
        <w:tc>
          <w:tcPr>
            <w:tcW w:w="99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2503001</w:t>
            </w:r>
          </w:p>
        </w:tc>
        <w:tc>
          <w:tcPr>
            <w:tcW w:w="1842" w:type="dxa"/>
            <w:tcMar>
              <w:left w:w="57" w:type="dxa"/>
              <w:right w:w="57" w:type="dxa"/>
            </w:tcMar>
            <w:vAlign w:val="center"/>
          </w:tcPr>
          <w:p>
            <w:pPr>
              <w:spacing w:line="20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化学原理（一）</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Principle of General</w:t>
            </w:r>
          </w:p>
          <w:p>
            <w:pPr>
              <w:adjustRightInd w:val="0"/>
              <w:snapToGrid w:val="0"/>
              <w:spacing w:line="200" w:lineRule="exact"/>
              <w:jc w:val="left"/>
              <w:rPr>
                <w:rFonts w:eastAsiaTheme="minorEastAsia"/>
                <w:sz w:val="18"/>
                <w:szCs w:val="18"/>
              </w:rPr>
            </w:pPr>
            <w:r>
              <w:rPr>
                <w:rFonts w:eastAsiaTheme="minorEastAsia"/>
                <w:sz w:val="18"/>
                <w:szCs w:val="18"/>
              </w:rPr>
              <w:t>Chemistry</w:t>
            </w:r>
            <w:r>
              <w:rPr>
                <w:rFonts w:hAnsiTheme="minorEastAsia" w:eastAsiaTheme="minorEastAsia"/>
                <w:sz w:val="18"/>
                <w:szCs w:val="18"/>
              </w:rPr>
              <w:t>（</w:t>
            </w:r>
            <w:r>
              <w:rPr>
                <w:rFonts w:eastAsiaTheme="minorEastAsia"/>
                <w:sz w:val="18"/>
                <w:szCs w:val="18"/>
              </w:rPr>
              <w:t>1</w:t>
            </w:r>
            <w:r>
              <w:rPr>
                <w:rFonts w:hAnsiTheme="minorEastAsia" w:eastAsiaTheme="minorEastAsia"/>
                <w:sz w:val="18"/>
                <w:szCs w:val="18"/>
              </w:rPr>
              <w:t>）</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64</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64</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2</w:t>
            </w:r>
          </w:p>
        </w:tc>
        <w:tc>
          <w:tcPr>
            <w:tcW w:w="99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2503301</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基础化学实验（一）</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 xml:space="preserve">Basic Chemistry </w:t>
            </w:r>
          </w:p>
          <w:p>
            <w:pPr>
              <w:adjustRightInd w:val="0"/>
              <w:snapToGrid w:val="0"/>
              <w:spacing w:line="200" w:lineRule="exact"/>
              <w:jc w:val="left"/>
              <w:rPr>
                <w:rFonts w:eastAsiaTheme="minorEastAsia"/>
                <w:sz w:val="18"/>
                <w:szCs w:val="18"/>
              </w:rPr>
            </w:pPr>
            <w:r>
              <w:rPr>
                <w:rFonts w:eastAsiaTheme="minorEastAsia"/>
                <w:sz w:val="18"/>
                <w:szCs w:val="18"/>
              </w:rPr>
              <w:t>Experiment</w:t>
            </w:r>
            <w:r>
              <w:rPr>
                <w:rFonts w:hAnsiTheme="minorEastAsia" w:eastAsiaTheme="minorEastAsia"/>
                <w:sz w:val="18"/>
                <w:szCs w:val="18"/>
              </w:rPr>
              <w:t>（</w:t>
            </w:r>
            <w:r>
              <w:rPr>
                <w:rFonts w:eastAsiaTheme="minorEastAsia"/>
                <w:sz w:val="18"/>
                <w:szCs w:val="18"/>
              </w:rPr>
              <w:t>1</w:t>
            </w:r>
            <w:r>
              <w:rPr>
                <w:rFonts w:hAnsiTheme="minorEastAsia" w:eastAsiaTheme="minorEastAsia"/>
                <w:sz w:val="18"/>
                <w:szCs w:val="18"/>
              </w:rPr>
              <w:t>）</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1</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00" w:lineRule="exact"/>
              <w:jc w:val="center"/>
              <w:rPr>
                <w:rFonts w:eastAsiaTheme="minorEastAsia"/>
                <w:sz w:val="18"/>
                <w:szCs w:val="18"/>
              </w:rPr>
            </w:pPr>
          </w:p>
        </w:tc>
        <w:tc>
          <w:tcPr>
            <w:tcW w:w="42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99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2503002</w:t>
            </w:r>
          </w:p>
        </w:tc>
        <w:tc>
          <w:tcPr>
            <w:tcW w:w="1842" w:type="dxa"/>
            <w:tcMar>
              <w:left w:w="57" w:type="dxa"/>
              <w:right w:w="57" w:type="dxa"/>
            </w:tcMar>
            <w:vAlign w:val="center"/>
          </w:tcPr>
          <w:p>
            <w:pPr>
              <w:spacing w:line="24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化学原理（二）</w:t>
            </w:r>
          </w:p>
        </w:tc>
        <w:tc>
          <w:tcPr>
            <w:tcW w:w="2461" w:type="dxa"/>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 xml:space="preserve">Principle of General </w:t>
            </w:r>
          </w:p>
          <w:p>
            <w:pPr>
              <w:adjustRightInd w:val="0"/>
              <w:snapToGrid w:val="0"/>
              <w:spacing w:line="240" w:lineRule="exact"/>
              <w:jc w:val="left"/>
              <w:rPr>
                <w:rFonts w:eastAsiaTheme="minorEastAsia"/>
                <w:sz w:val="18"/>
                <w:szCs w:val="18"/>
              </w:rPr>
            </w:pPr>
            <w:r>
              <w:rPr>
                <w:rFonts w:eastAsiaTheme="minorEastAsia"/>
                <w:sz w:val="18"/>
                <w:szCs w:val="18"/>
              </w:rPr>
              <w:t>Chemistry</w:t>
            </w:r>
            <w:r>
              <w:rPr>
                <w:rFonts w:hAnsiTheme="minorEastAsia" w:eastAsiaTheme="minorEastAsia"/>
                <w:sz w:val="18"/>
                <w:szCs w:val="18"/>
              </w:rPr>
              <w:t>（</w:t>
            </w:r>
            <w:r>
              <w:rPr>
                <w:rFonts w:eastAsiaTheme="minorEastAsia"/>
                <w:sz w:val="18"/>
                <w:szCs w:val="18"/>
              </w:rPr>
              <w:t>2</w:t>
            </w:r>
            <w:r>
              <w:rPr>
                <w:rFonts w:hAnsiTheme="minorEastAsia" w:eastAsiaTheme="minorEastAsia"/>
                <w:sz w:val="18"/>
                <w:szCs w:val="18"/>
              </w:rPr>
              <w:t>）</w:t>
            </w:r>
          </w:p>
        </w:tc>
        <w:tc>
          <w:tcPr>
            <w:tcW w:w="516"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w:t>
            </w:r>
          </w:p>
        </w:tc>
        <w:tc>
          <w:tcPr>
            <w:tcW w:w="56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64</w:t>
            </w:r>
          </w:p>
        </w:tc>
        <w:tc>
          <w:tcPr>
            <w:tcW w:w="42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64</w:t>
            </w:r>
          </w:p>
        </w:tc>
        <w:tc>
          <w:tcPr>
            <w:tcW w:w="426" w:type="dxa"/>
            <w:tcMar>
              <w:left w:w="0" w:type="dxa"/>
              <w:right w:w="0" w:type="dxa"/>
            </w:tcMar>
            <w:vAlign w:val="center"/>
          </w:tcPr>
          <w:p>
            <w:pPr>
              <w:spacing w:line="240" w:lineRule="exact"/>
              <w:jc w:val="center"/>
              <w:rPr>
                <w:rFonts w:eastAsiaTheme="minorEastAsia"/>
                <w:sz w:val="18"/>
                <w:szCs w:val="18"/>
              </w:rPr>
            </w:pP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709"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w:t>
            </w:r>
          </w:p>
        </w:tc>
        <w:tc>
          <w:tcPr>
            <w:tcW w:w="993"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2503302</w:t>
            </w:r>
          </w:p>
        </w:tc>
        <w:tc>
          <w:tcPr>
            <w:tcW w:w="1842"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基础化学实验（二）</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 xml:space="preserve">Basic Chemistry </w:t>
            </w:r>
          </w:p>
          <w:p>
            <w:pPr>
              <w:adjustRightInd w:val="0"/>
              <w:snapToGrid w:val="0"/>
              <w:spacing w:line="240" w:lineRule="exact"/>
              <w:jc w:val="left"/>
              <w:rPr>
                <w:rFonts w:eastAsiaTheme="minorEastAsia"/>
                <w:sz w:val="18"/>
                <w:szCs w:val="18"/>
              </w:rPr>
            </w:pPr>
            <w:r>
              <w:rPr>
                <w:rFonts w:eastAsiaTheme="minorEastAsia"/>
                <w:sz w:val="18"/>
                <w:szCs w:val="18"/>
              </w:rPr>
              <w:t>Experiment</w:t>
            </w:r>
            <w:r>
              <w:rPr>
                <w:rFonts w:hAnsiTheme="minorEastAsia" w:eastAsiaTheme="minorEastAsia"/>
                <w:sz w:val="18"/>
                <w:szCs w:val="18"/>
              </w:rPr>
              <w:t>（</w:t>
            </w:r>
            <w:r>
              <w:rPr>
                <w:rFonts w:eastAsiaTheme="minorEastAsia"/>
                <w:sz w:val="18"/>
                <w:szCs w:val="18"/>
              </w:rPr>
              <w:t>2</w:t>
            </w:r>
            <w:r>
              <w:rPr>
                <w:rFonts w:hAnsiTheme="minorEastAsia" w:eastAsiaTheme="minorEastAsia"/>
                <w:sz w:val="18"/>
                <w:szCs w:val="18"/>
              </w:rPr>
              <w:t>）</w:t>
            </w:r>
          </w:p>
        </w:tc>
        <w:tc>
          <w:tcPr>
            <w:tcW w:w="516"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56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40" w:lineRule="exact"/>
              <w:jc w:val="center"/>
              <w:rPr>
                <w:rFonts w:eastAsiaTheme="minorEastAsia"/>
                <w:sz w:val="18"/>
                <w:szCs w:val="18"/>
              </w:rPr>
            </w:pPr>
          </w:p>
        </w:tc>
        <w:tc>
          <w:tcPr>
            <w:tcW w:w="426"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32</w:t>
            </w:r>
          </w:p>
        </w:tc>
        <w:tc>
          <w:tcPr>
            <w:tcW w:w="567" w:type="dxa"/>
            <w:tcMar>
              <w:left w:w="0" w:type="dxa"/>
              <w:right w:w="0" w:type="dxa"/>
            </w:tcMar>
            <w:vAlign w:val="center"/>
          </w:tcPr>
          <w:p>
            <w:pPr>
              <w:spacing w:line="240" w:lineRule="exact"/>
              <w:jc w:val="center"/>
              <w:rPr>
                <w:rFonts w:eastAsiaTheme="minorEastAsia"/>
                <w:sz w:val="18"/>
                <w:szCs w:val="18"/>
              </w:rPr>
            </w:pPr>
          </w:p>
        </w:tc>
        <w:tc>
          <w:tcPr>
            <w:tcW w:w="425" w:type="dxa"/>
            <w:tcMar>
              <w:left w:w="0" w:type="dxa"/>
              <w:right w:w="0" w:type="dxa"/>
            </w:tcMar>
            <w:vAlign w:val="center"/>
          </w:tcPr>
          <w:p>
            <w:pPr>
              <w:spacing w:line="240" w:lineRule="exact"/>
              <w:jc w:val="center"/>
              <w:rPr>
                <w:rFonts w:eastAsiaTheme="minorEastAsia"/>
                <w:sz w:val="18"/>
                <w:szCs w:val="18"/>
              </w:rPr>
            </w:pPr>
          </w:p>
        </w:tc>
        <w:tc>
          <w:tcPr>
            <w:tcW w:w="709"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5</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2503003</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环境分析与检测（双语）</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Environmental analysis and testing</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56</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24</w:t>
            </w:r>
          </w:p>
        </w:tc>
        <w:tc>
          <w:tcPr>
            <w:tcW w:w="42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2503004</w:t>
            </w:r>
          </w:p>
        </w:tc>
        <w:tc>
          <w:tcPr>
            <w:tcW w:w="1842" w:type="dxa"/>
            <w:tcMar>
              <w:left w:w="57" w:type="dxa"/>
              <w:right w:w="57" w:type="dxa"/>
            </w:tcMar>
            <w:vAlign w:val="center"/>
          </w:tcPr>
          <w:p>
            <w:pPr>
              <w:spacing w:line="20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资源循环科学与工程概论</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Introduction of Resource Recycling Science and Engineering</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64</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64</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hint="eastAsia" w:eastAsiaTheme="minorEastAsia"/>
                <w:sz w:val="18"/>
                <w:szCs w:val="18"/>
                <w:lang w:eastAsia="zh-CN"/>
              </w:rPr>
            </w:pPr>
            <w:r>
              <w:rPr>
                <w:rFonts w:hint="eastAsia" w:hAnsiTheme="minorEastAsia" w:eastAsiaTheme="minorEastAsia"/>
                <w:sz w:val="18"/>
                <w:szCs w:val="18"/>
                <w:lang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7</w:t>
            </w:r>
          </w:p>
        </w:tc>
        <w:tc>
          <w:tcPr>
            <w:tcW w:w="993"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r>
              <w:rPr>
                <w:rFonts w:eastAsiaTheme="minorEastAsia"/>
                <w:kern w:val="2"/>
                <w:szCs w:val="18"/>
              </w:rPr>
              <w:t>2503005</w:t>
            </w:r>
          </w:p>
        </w:tc>
        <w:tc>
          <w:tcPr>
            <w:tcW w:w="1842" w:type="dxa"/>
            <w:tcMar>
              <w:left w:w="57" w:type="dxa"/>
              <w:right w:w="57" w:type="dxa"/>
            </w:tcMar>
            <w:vAlign w:val="center"/>
          </w:tcPr>
          <w:p>
            <w:pPr>
              <w:spacing w:line="20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化工原理</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 xml:space="preserve">Principles of Chemical Engineering </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64</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64</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8</w:t>
            </w:r>
          </w:p>
        </w:tc>
        <w:tc>
          <w:tcPr>
            <w:tcW w:w="993" w:type="dxa"/>
            <w:tcMar>
              <w:left w:w="0" w:type="dxa"/>
              <w:right w:w="0" w:type="dxa"/>
            </w:tcMar>
            <w:vAlign w:val="center"/>
          </w:tcPr>
          <w:p>
            <w:pPr>
              <w:pStyle w:val="10"/>
              <w:pBdr>
                <w:bottom w:val="none" w:color="auto" w:sz="0" w:space="0"/>
              </w:pBdr>
              <w:tabs>
                <w:tab w:val="clear" w:pos="4153"/>
                <w:tab w:val="clear" w:pos="8306"/>
              </w:tabs>
              <w:snapToGrid/>
              <w:spacing w:line="240" w:lineRule="exact"/>
              <w:rPr>
                <w:rFonts w:eastAsiaTheme="minorEastAsia"/>
                <w:kern w:val="2"/>
                <w:szCs w:val="18"/>
              </w:rPr>
            </w:pPr>
            <w:r>
              <w:rPr>
                <w:rFonts w:eastAsiaTheme="minorEastAsia"/>
                <w:kern w:val="2"/>
                <w:szCs w:val="18"/>
              </w:rPr>
              <w:t>2503303</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化工原理实验</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Experiment of Chemical Engineering Principles</w:t>
            </w:r>
          </w:p>
        </w:tc>
        <w:tc>
          <w:tcPr>
            <w:tcW w:w="516" w:type="dxa"/>
            <w:tcMar>
              <w:left w:w="0" w:type="dxa"/>
              <w:right w:w="0" w:type="dxa"/>
            </w:tcMar>
            <w:vAlign w:val="center"/>
          </w:tcPr>
          <w:p>
            <w:pPr>
              <w:spacing w:line="200" w:lineRule="exact"/>
              <w:jc w:val="center"/>
              <w:rPr>
                <w:rFonts w:eastAsiaTheme="minorEastAsia"/>
                <w:sz w:val="18"/>
                <w:szCs w:val="18"/>
                <w:highlight w:val="yellow"/>
              </w:rPr>
            </w:pPr>
            <w:r>
              <w:rPr>
                <w:rFonts w:eastAsiaTheme="minorEastAsia"/>
                <w:sz w:val="18"/>
                <w:szCs w:val="18"/>
              </w:rPr>
              <w:t>1.5</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p>
        </w:tc>
        <w:tc>
          <w:tcPr>
            <w:tcW w:w="42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9</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2503006</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化工热力学</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Chemical Engineering Thermodynamics</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hint="eastAsia" w:eastAsiaTheme="minorEastAsia"/>
                <w:sz w:val="18"/>
                <w:szCs w:val="18"/>
                <w:lang w:eastAsia="zh-CN"/>
              </w:rPr>
            </w:pPr>
            <w:r>
              <w:rPr>
                <w:rFonts w:hint="eastAsia" w:hAnsiTheme="minorEastAsia" w:eastAsiaTheme="minorEastAsia"/>
                <w:sz w:val="18"/>
                <w:szCs w:val="18"/>
                <w:lang w:eastAsia="zh-CN"/>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10</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2503007</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化工设计基础</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Chemical Design Basis</w:t>
            </w:r>
          </w:p>
        </w:tc>
        <w:tc>
          <w:tcPr>
            <w:tcW w:w="516" w:type="dxa"/>
            <w:tcMar>
              <w:left w:w="0" w:type="dxa"/>
              <w:right w:w="0" w:type="dxa"/>
            </w:tcMar>
            <w:vAlign w:val="center"/>
          </w:tcPr>
          <w:p>
            <w:pPr>
              <w:widowControl/>
              <w:spacing w:line="200" w:lineRule="exact"/>
              <w:jc w:val="center"/>
              <w:textAlignment w:val="center"/>
              <w:rPr>
                <w:rFonts w:eastAsiaTheme="minorEastAsia"/>
                <w:kern w:val="0"/>
                <w:sz w:val="18"/>
                <w:szCs w:val="18"/>
              </w:rPr>
            </w:pPr>
            <w:r>
              <w:rPr>
                <w:rFonts w:eastAsiaTheme="minorEastAsia"/>
                <w:kern w:val="0"/>
                <w:sz w:val="18"/>
                <w:szCs w:val="18"/>
              </w:rPr>
              <w:t>2</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11</w:t>
            </w:r>
          </w:p>
        </w:tc>
        <w:tc>
          <w:tcPr>
            <w:tcW w:w="993" w:type="dxa"/>
            <w:tcMar>
              <w:left w:w="0" w:type="dxa"/>
              <w:right w:w="0" w:type="dxa"/>
            </w:tcMar>
            <w:vAlign w:val="center"/>
          </w:tcPr>
          <w:p>
            <w:pPr>
              <w:pStyle w:val="10"/>
              <w:pBdr>
                <w:bottom w:val="none" w:color="auto" w:sz="0" w:space="0"/>
              </w:pBdr>
              <w:tabs>
                <w:tab w:val="clear" w:pos="4153"/>
                <w:tab w:val="clear" w:pos="8306"/>
              </w:tabs>
              <w:snapToGrid/>
              <w:spacing w:line="200" w:lineRule="exact"/>
              <w:rPr>
                <w:rFonts w:eastAsiaTheme="minorEastAsia"/>
                <w:kern w:val="2"/>
                <w:szCs w:val="18"/>
              </w:rPr>
            </w:pPr>
            <w:r>
              <w:rPr>
                <w:rFonts w:eastAsiaTheme="minorEastAsia"/>
                <w:kern w:val="2"/>
                <w:szCs w:val="18"/>
              </w:rPr>
              <w:t>0801008</w:t>
            </w:r>
          </w:p>
        </w:tc>
        <w:tc>
          <w:tcPr>
            <w:tcW w:w="1842" w:type="dxa"/>
            <w:tcMar>
              <w:left w:w="57" w:type="dxa"/>
              <w:right w:w="57" w:type="dxa"/>
            </w:tcMar>
            <w:vAlign w:val="center"/>
          </w:tcPr>
          <w:p>
            <w:pPr>
              <w:spacing w:line="200" w:lineRule="exact"/>
              <w:jc w:val="left"/>
              <w:rPr>
                <w:rFonts w:eastAsiaTheme="minorEastAsia"/>
                <w:sz w:val="18"/>
                <w:szCs w:val="18"/>
              </w:rPr>
            </w:pPr>
            <w:r>
              <w:rPr>
                <w:rFonts w:hAnsiTheme="minorEastAsia" w:eastAsiaTheme="minorEastAsia"/>
                <w:sz w:val="18"/>
                <w:szCs w:val="18"/>
              </w:rPr>
              <w:t>线性代数</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Linear Algebra</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13" w:type="dxa"/>
            <w:gridSpan w:val="2"/>
            <w:vMerge w:val="continue"/>
            <w:vAlign w:val="center"/>
          </w:tcPr>
          <w:p>
            <w:pPr>
              <w:tabs>
                <w:tab w:val="left" w:pos="960"/>
              </w:tabs>
              <w:spacing w:line="240" w:lineRule="exact"/>
              <w:rPr>
                <w:rFonts w:eastAsiaTheme="minorEastAsia"/>
                <w:b/>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12</w:t>
            </w:r>
          </w:p>
        </w:tc>
        <w:tc>
          <w:tcPr>
            <w:tcW w:w="993" w:type="dxa"/>
            <w:tcMar>
              <w:left w:w="0" w:type="dxa"/>
              <w:right w:w="0" w:type="dxa"/>
            </w:tcMar>
            <w:vAlign w:val="center"/>
          </w:tcPr>
          <w:p>
            <w:pPr>
              <w:pStyle w:val="10"/>
              <w:pBdr>
                <w:bottom w:val="none" w:color="auto" w:sz="0" w:space="0"/>
              </w:pBdr>
              <w:tabs>
                <w:tab w:val="clear" w:pos="4153"/>
                <w:tab w:val="clear" w:pos="8306"/>
              </w:tabs>
              <w:snapToGrid/>
              <w:spacing w:line="200" w:lineRule="exact"/>
              <w:rPr>
                <w:rFonts w:eastAsiaTheme="minorEastAsia"/>
                <w:kern w:val="2"/>
                <w:szCs w:val="18"/>
              </w:rPr>
            </w:pPr>
            <w:r>
              <w:rPr>
                <w:rFonts w:eastAsiaTheme="minorEastAsia"/>
                <w:kern w:val="2"/>
                <w:szCs w:val="18"/>
              </w:rPr>
              <w:t>0801006</w:t>
            </w:r>
          </w:p>
        </w:tc>
        <w:tc>
          <w:tcPr>
            <w:tcW w:w="1842" w:type="dxa"/>
            <w:tcMar>
              <w:left w:w="0" w:type="dxa"/>
              <w:right w:w="0" w:type="dxa"/>
            </w:tcMar>
            <w:vAlign w:val="center"/>
          </w:tcPr>
          <w:p>
            <w:pPr>
              <w:spacing w:line="200" w:lineRule="exact"/>
              <w:jc w:val="left"/>
              <w:rPr>
                <w:rFonts w:eastAsiaTheme="minorEastAsia"/>
                <w:sz w:val="18"/>
                <w:szCs w:val="18"/>
              </w:rPr>
            </w:pPr>
            <w:r>
              <w:rPr>
                <w:rFonts w:hAnsiTheme="minorEastAsia" w:eastAsiaTheme="minorEastAsia"/>
                <w:sz w:val="18"/>
                <w:szCs w:val="18"/>
              </w:rPr>
              <w:t>概率论与数理统计</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Probability and Mathematical Statistics</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shd w:val="clear" w:color="auto" w:fill="auto"/>
            <w:vAlign w:val="center"/>
          </w:tcPr>
          <w:p>
            <w:pPr>
              <w:spacing w:line="240" w:lineRule="exact"/>
              <w:rPr>
                <w:rFonts w:eastAsiaTheme="minorEastAsia"/>
                <w:b/>
                <w:sz w:val="18"/>
                <w:szCs w:val="18"/>
              </w:rPr>
            </w:pPr>
          </w:p>
        </w:tc>
        <w:tc>
          <w:tcPr>
            <w:tcW w:w="413" w:type="dxa"/>
            <w:gridSpan w:val="2"/>
            <w:vMerge w:val="continue"/>
            <w:shd w:val="clear" w:color="auto" w:fill="FFFF00"/>
            <w:vAlign w:val="center"/>
          </w:tcPr>
          <w:p>
            <w:pPr>
              <w:tabs>
                <w:tab w:val="left" w:pos="960"/>
              </w:tabs>
              <w:spacing w:line="240" w:lineRule="exact"/>
              <w:rPr>
                <w:rFonts w:eastAsiaTheme="minorEastAsia"/>
                <w:b/>
                <w:sz w:val="18"/>
                <w:szCs w:val="18"/>
              </w:rPr>
            </w:pPr>
          </w:p>
        </w:tc>
        <w:tc>
          <w:tcPr>
            <w:tcW w:w="425" w:type="dxa"/>
            <w:vAlign w:val="center"/>
          </w:tcPr>
          <w:p>
            <w:pPr>
              <w:spacing w:line="200" w:lineRule="exact"/>
              <w:jc w:val="center"/>
              <w:rPr>
                <w:rFonts w:eastAsiaTheme="minorEastAsia"/>
                <w:sz w:val="18"/>
                <w:szCs w:val="18"/>
              </w:rPr>
            </w:pPr>
            <w:r>
              <w:rPr>
                <w:rFonts w:eastAsiaTheme="minorEastAsia"/>
                <w:sz w:val="18"/>
                <w:szCs w:val="18"/>
              </w:rPr>
              <w:t>13</w:t>
            </w:r>
          </w:p>
        </w:tc>
        <w:tc>
          <w:tcPr>
            <w:tcW w:w="993" w:type="dxa"/>
            <w:vAlign w:val="center"/>
          </w:tcPr>
          <w:p>
            <w:pPr>
              <w:pStyle w:val="10"/>
              <w:widowControl w:val="0"/>
              <w:pBdr>
                <w:bottom w:val="none" w:color="auto" w:sz="0" w:space="0"/>
              </w:pBdr>
              <w:tabs>
                <w:tab w:val="clear" w:pos="4153"/>
                <w:tab w:val="clear" w:pos="8306"/>
              </w:tabs>
              <w:snapToGrid/>
              <w:spacing w:line="200" w:lineRule="exact"/>
              <w:rPr>
                <w:rFonts w:eastAsiaTheme="minorEastAsia"/>
                <w:kern w:val="2"/>
                <w:szCs w:val="18"/>
              </w:rPr>
            </w:pPr>
            <w:r>
              <w:rPr>
                <w:rFonts w:eastAsiaTheme="minorEastAsia"/>
                <w:kern w:val="2"/>
                <w:szCs w:val="18"/>
              </w:rPr>
              <w:t>0209602</w:t>
            </w:r>
          </w:p>
        </w:tc>
        <w:tc>
          <w:tcPr>
            <w:tcW w:w="1842" w:type="dxa"/>
            <w:vAlign w:val="center"/>
          </w:tcPr>
          <w:p>
            <w:pPr>
              <w:widowControl/>
              <w:spacing w:line="200" w:lineRule="exact"/>
              <w:jc w:val="left"/>
              <w:textAlignment w:val="center"/>
              <w:rPr>
                <w:rFonts w:eastAsiaTheme="minorEastAsia"/>
                <w:kern w:val="0"/>
                <w:sz w:val="18"/>
                <w:szCs w:val="18"/>
              </w:rPr>
            </w:pPr>
            <w:r>
              <w:rPr>
                <w:rFonts w:asciiTheme="minorEastAsia" w:hAnsiTheme="minorEastAsia" w:eastAsiaTheme="minorEastAsia"/>
                <w:sz w:val="18"/>
                <w:szCs w:val="18"/>
              </w:rPr>
              <w:t>△</w:t>
            </w:r>
            <w:r>
              <w:rPr>
                <w:rFonts w:hAnsiTheme="minorEastAsia" w:eastAsiaTheme="minorEastAsia"/>
                <w:sz w:val="18"/>
                <w:szCs w:val="18"/>
              </w:rPr>
              <w:t>电子与电工技术</w:t>
            </w:r>
          </w:p>
        </w:tc>
        <w:tc>
          <w:tcPr>
            <w:tcW w:w="2461" w:type="dxa"/>
            <w:vAlign w:val="center"/>
          </w:tcPr>
          <w:p>
            <w:pPr>
              <w:snapToGrid w:val="0"/>
              <w:spacing w:line="200" w:lineRule="exact"/>
              <w:jc w:val="left"/>
              <w:rPr>
                <w:rFonts w:eastAsiaTheme="minorEastAsia"/>
                <w:sz w:val="18"/>
                <w:szCs w:val="18"/>
              </w:rPr>
            </w:pPr>
            <w:r>
              <w:rPr>
                <w:rFonts w:eastAsiaTheme="minorEastAsia"/>
                <w:sz w:val="18"/>
                <w:szCs w:val="18"/>
              </w:rPr>
              <w:t xml:space="preserve">Electrical and Electric Technology </w:t>
            </w:r>
          </w:p>
        </w:tc>
        <w:tc>
          <w:tcPr>
            <w:tcW w:w="516" w:type="dxa"/>
            <w:tcMar>
              <w:left w:w="0" w:type="dxa"/>
              <w:right w:w="0" w:type="dxa"/>
            </w:tcMar>
            <w:vAlign w:val="center"/>
          </w:tcPr>
          <w:p>
            <w:pPr>
              <w:widowControl/>
              <w:spacing w:line="200" w:lineRule="exact"/>
              <w:jc w:val="center"/>
              <w:textAlignment w:val="center"/>
              <w:rPr>
                <w:rFonts w:eastAsiaTheme="minorEastAsia"/>
                <w:kern w:val="0"/>
                <w:sz w:val="18"/>
                <w:szCs w:val="18"/>
              </w:rPr>
            </w:pPr>
            <w:r>
              <w:rPr>
                <w:rFonts w:eastAsiaTheme="minorEastAsia"/>
                <w:kern w:val="0"/>
                <w:sz w:val="18"/>
                <w:szCs w:val="18"/>
              </w:rPr>
              <w:t>2</w:t>
            </w:r>
          </w:p>
        </w:tc>
        <w:tc>
          <w:tcPr>
            <w:tcW w:w="567" w:type="dxa"/>
            <w:tcMar>
              <w:left w:w="0" w:type="dxa"/>
              <w:right w:w="0" w:type="dxa"/>
            </w:tcMar>
            <w:vAlign w:val="center"/>
          </w:tcPr>
          <w:p>
            <w:pPr>
              <w:widowControl/>
              <w:spacing w:line="200" w:lineRule="exact"/>
              <w:jc w:val="center"/>
              <w:textAlignment w:val="center"/>
              <w:rPr>
                <w:rFonts w:eastAsiaTheme="minorEastAsia"/>
                <w:kern w:val="0"/>
                <w:sz w:val="18"/>
                <w:szCs w:val="18"/>
              </w:rPr>
            </w:pPr>
            <w:r>
              <w:rPr>
                <w:rFonts w:eastAsiaTheme="minorEastAsia"/>
                <w:kern w:val="0"/>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kern w:val="0"/>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trPr>
        <w:tc>
          <w:tcPr>
            <w:tcW w:w="396" w:type="dxa"/>
            <w:vMerge w:val="continue"/>
            <w:shd w:val="clear" w:color="auto" w:fill="auto"/>
            <w:vAlign w:val="center"/>
          </w:tcPr>
          <w:p>
            <w:pPr>
              <w:spacing w:line="240" w:lineRule="exact"/>
              <w:rPr>
                <w:rFonts w:eastAsiaTheme="minorEastAsia"/>
                <w:b/>
                <w:sz w:val="18"/>
                <w:szCs w:val="18"/>
              </w:rPr>
            </w:pPr>
          </w:p>
        </w:tc>
        <w:tc>
          <w:tcPr>
            <w:tcW w:w="413" w:type="dxa"/>
            <w:gridSpan w:val="2"/>
            <w:vMerge w:val="continue"/>
            <w:tcBorders>
              <w:bottom w:val="single" w:color="auto" w:sz="4" w:space="0"/>
            </w:tcBorders>
            <w:shd w:val="clear" w:color="auto" w:fill="FFFF00"/>
            <w:vAlign w:val="center"/>
          </w:tcPr>
          <w:p>
            <w:pPr>
              <w:spacing w:line="240" w:lineRule="exact"/>
              <w:jc w:val="center"/>
              <w:rPr>
                <w:rFonts w:eastAsiaTheme="minorEastAsia"/>
                <w:b/>
                <w:sz w:val="18"/>
                <w:szCs w:val="18"/>
              </w:rPr>
            </w:pPr>
          </w:p>
        </w:tc>
        <w:tc>
          <w:tcPr>
            <w:tcW w:w="5721" w:type="dxa"/>
            <w:gridSpan w:val="4"/>
            <w:tcBorders>
              <w:bottom w:val="single" w:color="auto" w:sz="4" w:space="0"/>
            </w:tcBorders>
            <w:vAlign w:val="center"/>
          </w:tcPr>
          <w:p>
            <w:pPr>
              <w:widowControl/>
              <w:spacing w:line="200" w:lineRule="exact"/>
              <w:jc w:val="center"/>
              <w:textAlignment w:val="center"/>
              <w:rPr>
                <w:rFonts w:eastAsiaTheme="minorEastAsia"/>
                <w:kern w:val="0"/>
                <w:sz w:val="18"/>
                <w:szCs w:val="18"/>
              </w:rPr>
            </w:pPr>
            <w:r>
              <w:rPr>
                <w:rFonts w:hAnsiTheme="minorEastAsia" w:eastAsiaTheme="minorEastAsia"/>
                <w:kern w:val="0"/>
                <w:sz w:val="18"/>
                <w:szCs w:val="18"/>
              </w:rPr>
              <w:t>必修小计</w:t>
            </w:r>
          </w:p>
        </w:tc>
        <w:tc>
          <w:tcPr>
            <w:tcW w:w="516" w:type="dxa"/>
            <w:tcBorders>
              <w:bottom w:val="single" w:color="auto" w:sz="4" w:space="0"/>
            </w:tcBorders>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34</w:t>
            </w:r>
          </w:p>
        </w:tc>
        <w:tc>
          <w:tcPr>
            <w:tcW w:w="567" w:type="dxa"/>
            <w:tcBorders>
              <w:bottom w:val="single" w:color="auto" w:sz="4" w:space="0"/>
            </w:tcBorders>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616</w:t>
            </w:r>
          </w:p>
        </w:tc>
        <w:tc>
          <w:tcPr>
            <w:tcW w:w="425" w:type="dxa"/>
            <w:tcBorders>
              <w:bottom w:val="single" w:color="auto" w:sz="4" w:space="0"/>
            </w:tcBorders>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472</w:t>
            </w:r>
          </w:p>
        </w:tc>
        <w:tc>
          <w:tcPr>
            <w:tcW w:w="426" w:type="dxa"/>
            <w:tcBorders>
              <w:bottom w:val="single" w:color="auto" w:sz="4" w:space="0"/>
            </w:tcBorders>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144</w:t>
            </w:r>
          </w:p>
        </w:tc>
        <w:tc>
          <w:tcPr>
            <w:tcW w:w="567" w:type="dxa"/>
            <w:tcBorders>
              <w:bottom w:val="single" w:color="auto" w:sz="4" w:space="0"/>
            </w:tcBorders>
            <w:tcMar>
              <w:left w:w="0" w:type="dxa"/>
              <w:right w:w="0" w:type="dxa"/>
            </w:tcMar>
            <w:vAlign w:val="center"/>
          </w:tcPr>
          <w:p>
            <w:pPr>
              <w:widowControl/>
              <w:spacing w:line="200" w:lineRule="exact"/>
              <w:jc w:val="center"/>
              <w:textAlignment w:val="center"/>
              <w:rPr>
                <w:rFonts w:eastAsiaTheme="minorEastAsia"/>
                <w:kern w:val="0"/>
                <w:sz w:val="18"/>
                <w:szCs w:val="18"/>
              </w:rPr>
            </w:pPr>
          </w:p>
        </w:tc>
        <w:tc>
          <w:tcPr>
            <w:tcW w:w="425"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c>
          <w:tcPr>
            <w:tcW w:w="709"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96" w:type="dxa"/>
            <w:vMerge w:val="continue"/>
            <w:shd w:val="clear" w:color="auto" w:fill="auto"/>
            <w:vAlign w:val="center"/>
          </w:tcPr>
          <w:p>
            <w:pPr>
              <w:spacing w:line="240" w:lineRule="exact"/>
              <w:rPr>
                <w:rFonts w:eastAsiaTheme="minorEastAsia"/>
                <w:b/>
                <w:sz w:val="18"/>
                <w:szCs w:val="18"/>
              </w:rPr>
            </w:pPr>
          </w:p>
        </w:tc>
        <w:tc>
          <w:tcPr>
            <w:tcW w:w="6134" w:type="dxa"/>
            <w:gridSpan w:val="6"/>
            <w:shd w:val="clear" w:color="auto" w:fill="FFFFFF" w:themeFill="background1"/>
            <w:vAlign w:val="center"/>
          </w:tcPr>
          <w:p>
            <w:pPr>
              <w:widowControl/>
              <w:spacing w:line="200" w:lineRule="exact"/>
              <w:jc w:val="center"/>
              <w:textAlignment w:val="center"/>
              <w:rPr>
                <w:rFonts w:eastAsiaTheme="minorEastAsia"/>
                <w:kern w:val="0"/>
                <w:sz w:val="18"/>
                <w:szCs w:val="18"/>
              </w:rPr>
            </w:pPr>
            <w:r>
              <w:rPr>
                <w:rFonts w:hAnsiTheme="minorEastAsia" w:eastAsiaTheme="minorEastAsia"/>
                <w:kern w:val="0"/>
                <w:sz w:val="18"/>
                <w:szCs w:val="18"/>
              </w:rPr>
              <w:t>专业基础课程合计</w:t>
            </w:r>
          </w:p>
        </w:tc>
        <w:tc>
          <w:tcPr>
            <w:tcW w:w="516" w:type="dxa"/>
            <w:shd w:val="clear" w:color="auto" w:fill="FFFFFF" w:themeFill="background1"/>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 xml:space="preserve">34  </w:t>
            </w:r>
          </w:p>
        </w:tc>
        <w:tc>
          <w:tcPr>
            <w:tcW w:w="567" w:type="dxa"/>
            <w:shd w:val="clear" w:color="auto" w:fill="FFFFFF" w:themeFill="background1"/>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616</w:t>
            </w:r>
          </w:p>
        </w:tc>
        <w:tc>
          <w:tcPr>
            <w:tcW w:w="425" w:type="dxa"/>
            <w:shd w:val="clear" w:color="auto" w:fill="FFFFFF" w:themeFill="background1"/>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472</w:t>
            </w:r>
          </w:p>
        </w:tc>
        <w:tc>
          <w:tcPr>
            <w:tcW w:w="426" w:type="dxa"/>
            <w:shd w:val="clear" w:color="auto" w:fill="FFFFFF" w:themeFill="background1"/>
            <w:tcMar>
              <w:left w:w="0" w:type="dxa"/>
              <w:right w:w="0" w:type="dxa"/>
            </w:tcMar>
            <w:vAlign w:val="center"/>
          </w:tcPr>
          <w:p>
            <w:pPr>
              <w:widowControl/>
              <w:spacing w:line="200" w:lineRule="exact"/>
              <w:jc w:val="center"/>
              <w:textAlignment w:val="center"/>
              <w:rPr>
                <w:rFonts w:eastAsiaTheme="minorEastAsia"/>
                <w:b/>
                <w:kern w:val="0"/>
                <w:sz w:val="18"/>
                <w:szCs w:val="18"/>
              </w:rPr>
            </w:pPr>
            <w:r>
              <w:rPr>
                <w:rFonts w:eastAsiaTheme="minorEastAsia"/>
                <w:b/>
                <w:kern w:val="0"/>
                <w:sz w:val="18"/>
                <w:szCs w:val="18"/>
              </w:rPr>
              <w:t>144</w:t>
            </w:r>
          </w:p>
        </w:tc>
        <w:tc>
          <w:tcPr>
            <w:tcW w:w="567" w:type="dxa"/>
            <w:shd w:val="clear" w:color="auto" w:fill="FFFFFF" w:themeFill="background1"/>
            <w:tcMar>
              <w:left w:w="0" w:type="dxa"/>
              <w:right w:w="0" w:type="dxa"/>
            </w:tcMar>
            <w:vAlign w:val="center"/>
          </w:tcPr>
          <w:p>
            <w:pPr>
              <w:widowControl/>
              <w:spacing w:line="200" w:lineRule="exact"/>
              <w:jc w:val="center"/>
              <w:textAlignment w:val="center"/>
              <w:rPr>
                <w:rFonts w:eastAsiaTheme="minorEastAsia"/>
                <w:kern w:val="0"/>
                <w:sz w:val="18"/>
                <w:szCs w:val="18"/>
              </w:rPr>
            </w:pPr>
          </w:p>
        </w:tc>
        <w:tc>
          <w:tcPr>
            <w:tcW w:w="425" w:type="dxa"/>
            <w:shd w:val="clear" w:color="auto" w:fill="FFFFFF" w:themeFill="background1"/>
            <w:tcMar>
              <w:left w:w="0" w:type="dxa"/>
              <w:right w:w="0" w:type="dxa"/>
            </w:tcMar>
            <w:vAlign w:val="center"/>
          </w:tcPr>
          <w:p>
            <w:pPr>
              <w:spacing w:line="240" w:lineRule="exact"/>
              <w:jc w:val="center"/>
              <w:rPr>
                <w:rFonts w:eastAsiaTheme="minorEastAsia"/>
                <w:b/>
                <w:sz w:val="18"/>
                <w:szCs w:val="18"/>
              </w:rPr>
            </w:pPr>
          </w:p>
        </w:tc>
        <w:tc>
          <w:tcPr>
            <w:tcW w:w="709" w:type="dxa"/>
            <w:shd w:val="clear" w:color="auto" w:fill="FFFFFF" w:themeFill="background1"/>
            <w:tcMar>
              <w:left w:w="0" w:type="dxa"/>
              <w:right w:w="0" w:type="dxa"/>
            </w:tcMar>
            <w:vAlign w:val="center"/>
          </w:tcPr>
          <w:p>
            <w:pPr>
              <w:spacing w:line="240" w:lineRule="exact"/>
              <w:jc w:val="center"/>
              <w:rPr>
                <w:rFonts w:eastAsiaTheme="minorEastAsia"/>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专业课程</w:t>
            </w:r>
          </w:p>
          <w:p>
            <w:pPr>
              <w:spacing w:line="240" w:lineRule="exact"/>
              <w:jc w:val="center"/>
              <w:rPr>
                <w:rFonts w:eastAsiaTheme="minorEastAsia"/>
                <w:b/>
                <w:sz w:val="18"/>
                <w:szCs w:val="18"/>
              </w:rPr>
            </w:pPr>
          </w:p>
        </w:tc>
        <w:tc>
          <w:tcPr>
            <w:tcW w:w="407" w:type="dxa"/>
            <w:vMerge w:val="restart"/>
            <w:vAlign w:val="center"/>
          </w:tcPr>
          <w:p>
            <w:pPr>
              <w:pStyle w:val="10"/>
              <w:widowControl w:val="0"/>
              <w:pBdr>
                <w:bottom w:val="none" w:color="auto" w:sz="0" w:space="0"/>
              </w:pBdr>
              <w:tabs>
                <w:tab w:val="clear" w:pos="4153"/>
                <w:tab w:val="clear" w:pos="8306"/>
              </w:tabs>
              <w:snapToGrid/>
              <w:spacing w:line="240" w:lineRule="exact"/>
              <w:ind w:firstLine="422"/>
              <w:rPr>
                <w:rFonts w:eastAsiaTheme="minorEastAsia"/>
                <w:b/>
                <w:szCs w:val="18"/>
              </w:rPr>
            </w:pPr>
            <w:r>
              <w:rPr>
                <w:rFonts w:hAnsiTheme="minorEastAsia" w:eastAsiaTheme="minorEastAsia"/>
                <w:b/>
                <w:szCs w:val="18"/>
              </w:rPr>
              <w:t>必必修</w:t>
            </w: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1</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2503009</w:t>
            </w:r>
          </w:p>
        </w:tc>
        <w:tc>
          <w:tcPr>
            <w:tcW w:w="1842" w:type="dxa"/>
            <w:tcBorders>
              <w:bottom w:val="nil"/>
            </w:tcBorders>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分离技术与设备</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Separation Technology and Equipment</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396" w:type="dxa"/>
            <w:vMerge w:val="continue"/>
            <w:vAlign w:val="center"/>
          </w:tcPr>
          <w:p>
            <w:pPr>
              <w:spacing w:line="240" w:lineRule="exact"/>
              <w:jc w:val="center"/>
              <w:rPr>
                <w:rFonts w:eastAsiaTheme="minorEastAsia"/>
                <w:b/>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ind w:firstLine="422"/>
              <w:rPr>
                <w:rFonts w:eastAsiaTheme="minorEastAsia"/>
                <w:b/>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w:t>
            </w:r>
          </w:p>
        </w:tc>
        <w:tc>
          <w:tcPr>
            <w:tcW w:w="993" w:type="dxa"/>
            <w:tcMar>
              <w:left w:w="0" w:type="dxa"/>
              <w:right w:w="0" w:type="dxa"/>
            </w:tcMar>
            <w:vAlign w:val="center"/>
          </w:tcPr>
          <w:p>
            <w:pPr>
              <w:pStyle w:val="10"/>
              <w:widowControl w:val="0"/>
              <w:pBdr>
                <w:bottom w:val="none" w:color="auto" w:sz="0" w:space="0"/>
              </w:pBdr>
              <w:tabs>
                <w:tab w:val="clear" w:pos="4153"/>
                <w:tab w:val="clear" w:pos="8306"/>
              </w:tabs>
              <w:snapToGrid/>
              <w:spacing w:line="200" w:lineRule="exact"/>
              <w:rPr>
                <w:rFonts w:eastAsiaTheme="minorEastAsia"/>
                <w:color w:val="000000" w:themeColor="text1"/>
                <w:kern w:val="2"/>
                <w:szCs w:val="18"/>
              </w:rPr>
            </w:pPr>
            <w:r>
              <w:rPr>
                <w:rFonts w:eastAsiaTheme="minorEastAsia"/>
                <w:color w:val="000000" w:themeColor="text1"/>
                <w:kern w:val="2"/>
                <w:szCs w:val="18"/>
              </w:rPr>
              <w:t>2503010</w:t>
            </w:r>
          </w:p>
        </w:tc>
        <w:tc>
          <w:tcPr>
            <w:tcW w:w="1842" w:type="dxa"/>
            <w:tcBorders>
              <w:bottom w:val="nil"/>
            </w:tcBorders>
            <w:tcMar>
              <w:left w:w="57" w:type="dxa"/>
              <w:right w:w="57" w:type="dxa"/>
            </w:tcMar>
            <w:vAlign w:val="center"/>
          </w:tcPr>
          <w:p>
            <w:pPr>
              <w:snapToGrid w:val="0"/>
              <w:spacing w:line="200" w:lineRule="exact"/>
              <w:jc w:val="left"/>
              <w:rPr>
                <w:rFonts w:eastAsiaTheme="minorEastAsia"/>
                <w:sz w:val="18"/>
                <w:szCs w:val="18"/>
              </w:rPr>
            </w:pPr>
            <w:r>
              <w:rPr>
                <w:rFonts w:hAnsiTheme="minorEastAsia" w:eastAsiaTheme="minorEastAsia"/>
                <w:sz w:val="18"/>
                <w:szCs w:val="18"/>
              </w:rPr>
              <w:t>化学反应工程</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Chemical Reaction Engineering</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396" w:type="dxa"/>
            <w:vMerge w:val="continue"/>
            <w:vAlign w:val="center"/>
          </w:tcPr>
          <w:p>
            <w:pPr>
              <w:spacing w:line="240" w:lineRule="exact"/>
              <w:jc w:val="center"/>
              <w:rPr>
                <w:rFonts w:eastAsiaTheme="minorEastAsia"/>
                <w:b/>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ind w:firstLine="422"/>
              <w:rPr>
                <w:rFonts w:eastAsiaTheme="minorEastAsia"/>
                <w:b/>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2503011</w:t>
            </w:r>
          </w:p>
        </w:tc>
        <w:tc>
          <w:tcPr>
            <w:tcW w:w="1842" w:type="dxa"/>
            <w:tcBorders>
              <w:bottom w:val="nil"/>
            </w:tcBorders>
            <w:tcMar>
              <w:left w:w="57" w:type="dxa"/>
              <w:right w:w="57" w:type="dxa"/>
            </w:tcMar>
            <w:vAlign w:val="center"/>
          </w:tcPr>
          <w:p>
            <w:pPr>
              <w:spacing w:line="20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固体废物处理处置（</w:t>
            </w:r>
            <w:r>
              <w:rPr>
                <w:rFonts w:eastAsiaTheme="minorEastAsia"/>
                <w:sz w:val="18"/>
                <w:szCs w:val="18"/>
              </w:rPr>
              <w:t>Q</w:t>
            </w:r>
            <w:r>
              <w:rPr>
                <w:rFonts w:hAnsiTheme="minorEastAsia" w:eastAsiaTheme="minorEastAsia"/>
                <w:sz w:val="18"/>
                <w:szCs w:val="18"/>
              </w:rPr>
              <w:t>）</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Solid Waste Resource Utilization and Harmless Treatment</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hint="eastAsia" w:eastAsiaTheme="minorEastAsia"/>
                <w:sz w:val="18"/>
                <w:szCs w:val="18"/>
                <w:lang w:eastAsia="zh-CN"/>
              </w:rPr>
            </w:pPr>
            <w:r>
              <w:rPr>
                <w:rFonts w:hint="eastAsia" w:hAnsiTheme="minorEastAsia" w:eastAsiaTheme="minorEastAsia"/>
                <w:sz w:val="18"/>
                <w:szCs w:val="18"/>
                <w:lang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b/>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ind w:firstLine="422"/>
              <w:rPr>
                <w:rFonts w:eastAsiaTheme="minorEastAsia"/>
                <w:b/>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w:t>
            </w:r>
          </w:p>
        </w:tc>
        <w:tc>
          <w:tcPr>
            <w:tcW w:w="993" w:type="dxa"/>
            <w:tcMar>
              <w:left w:w="0" w:type="dxa"/>
              <w:right w:w="0" w:type="dxa"/>
            </w:tcMar>
            <w:vAlign w:val="center"/>
          </w:tcPr>
          <w:p>
            <w:pPr>
              <w:pStyle w:val="10"/>
              <w:widowControl w:val="0"/>
              <w:pBdr>
                <w:bottom w:val="none" w:color="auto" w:sz="0" w:space="0"/>
              </w:pBdr>
              <w:tabs>
                <w:tab w:val="clear" w:pos="4153"/>
                <w:tab w:val="clear" w:pos="8306"/>
              </w:tabs>
              <w:snapToGrid/>
              <w:spacing w:line="200" w:lineRule="exact"/>
              <w:rPr>
                <w:rFonts w:eastAsiaTheme="minorEastAsia"/>
                <w:color w:val="000000" w:themeColor="text1"/>
                <w:kern w:val="2"/>
                <w:szCs w:val="18"/>
              </w:rPr>
            </w:pPr>
            <w:r>
              <w:rPr>
                <w:rFonts w:eastAsiaTheme="minorEastAsia"/>
                <w:color w:val="000000" w:themeColor="text1"/>
                <w:kern w:val="2"/>
                <w:szCs w:val="18"/>
              </w:rPr>
              <w:t>2503012</w:t>
            </w:r>
          </w:p>
        </w:tc>
        <w:tc>
          <w:tcPr>
            <w:tcW w:w="1842" w:type="dxa"/>
            <w:tcBorders>
              <w:bottom w:val="nil"/>
            </w:tcBorders>
            <w:tcMar>
              <w:left w:w="57" w:type="dxa"/>
              <w:right w:w="57" w:type="dxa"/>
            </w:tcMar>
            <w:vAlign w:val="center"/>
          </w:tcPr>
          <w:p>
            <w:pPr>
              <w:spacing w:line="20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水污染控制工程</w:t>
            </w:r>
          </w:p>
        </w:tc>
        <w:tc>
          <w:tcPr>
            <w:tcW w:w="2461" w:type="dxa"/>
            <w:tcMar>
              <w:left w:w="0" w:type="dxa"/>
              <w:right w:w="0" w:type="dxa"/>
            </w:tcMar>
            <w:vAlign w:val="center"/>
          </w:tcPr>
          <w:p>
            <w:pPr>
              <w:widowControl/>
              <w:spacing w:line="200" w:lineRule="exact"/>
              <w:jc w:val="left"/>
              <w:textAlignment w:val="center"/>
              <w:rPr>
                <w:rFonts w:eastAsiaTheme="minorEastAsia"/>
                <w:sz w:val="18"/>
                <w:szCs w:val="18"/>
              </w:rPr>
            </w:pPr>
            <w:r>
              <w:rPr>
                <w:rFonts w:eastAsiaTheme="minorEastAsia"/>
                <w:sz w:val="18"/>
                <w:szCs w:val="18"/>
              </w:rPr>
              <w:t>Water Pollution Control Technology</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48</w:t>
            </w:r>
          </w:p>
        </w:tc>
        <w:tc>
          <w:tcPr>
            <w:tcW w:w="426" w:type="dxa"/>
            <w:tcMar>
              <w:left w:w="0" w:type="dxa"/>
              <w:right w:w="0" w:type="dxa"/>
            </w:tcMar>
            <w:vAlign w:val="center"/>
          </w:tcPr>
          <w:p>
            <w:pPr>
              <w:widowControl/>
              <w:spacing w:line="200" w:lineRule="exact"/>
              <w:jc w:val="center"/>
              <w:textAlignment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396" w:type="dxa"/>
            <w:vMerge w:val="continue"/>
            <w:vAlign w:val="center"/>
          </w:tcPr>
          <w:p>
            <w:pPr>
              <w:spacing w:line="240" w:lineRule="exact"/>
              <w:jc w:val="center"/>
              <w:rPr>
                <w:rFonts w:eastAsiaTheme="minorEastAsia"/>
                <w:b/>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ind w:firstLine="422"/>
              <w:rPr>
                <w:rFonts w:eastAsiaTheme="minorEastAsia"/>
                <w:b/>
                <w:szCs w:val="18"/>
              </w:rPr>
            </w:pPr>
          </w:p>
        </w:tc>
        <w:tc>
          <w:tcPr>
            <w:tcW w:w="431" w:type="dxa"/>
            <w:gridSpan w:val="2"/>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5</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2503013</w:t>
            </w:r>
          </w:p>
        </w:tc>
        <w:tc>
          <w:tcPr>
            <w:tcW w:w="1842" w:type="dxa"/>
            <w:tcBorders>
              <w:bottom w:val="nil"/>
            </w:tcBorders>
            <w:tcMar>
              <w:left w:w="57" w:type="dxa"/>
              <w:right w:w="57" w:type="dxa"/>
            </w:tcMar>
            <w:vAlign w:val="center"/>
          </w:tcPr>
          <w:p>
            <w:pPr>
              <w:spacing w:line="20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mallCaps/>
                <w:kern w:val="0"/>
                <w:sz w:val="18"/>
                <w:szCs w:val="18"/>
              </w:rPr>
              <w:t>废弃物分析技术（</w:t>
            </w:r>
            <w:r>
              <w:rPr>
                <w:rFonts w:eastAsiaTheme="minorEastAsia"/>
                <w:smallCaps/>
                <w:kern w:val="0"/>
                <w:sz w:val="18"/>
                <w:szCs w:val="18"/>
              </w:rPr>
              <w:t>Q</w:t>
            </w:r>
            <w:r>
              <w:rPr>
                <w:rFonts w:hAnsiTheme="minorEastAsia" w:eastAsiaTheme="minorEastAsia"/>
                <w:smallCaps/>
                <w:kern w:val="0"/>
                <w:sz w:val="18"/>
                <w:szCs w:val="18"/>
              </w:rPr>
              <w:t>）</w:t>
            </w:r>
          </w:p>
        </w:tc>
        <w:tc>
          <w:tcPr>
            <w:tcW w:w="2461" w:type="dxa"/>
            <w:tcMar>
              <w:left w:w="0" w:type="dxa"/>
              <w:right w:w="0" w:type="dxa"/>
            </w:tcMar>
            <w:vAlign w:val="center"/>
          </w:tcPr>
          <w:p>
            <w:pPr>
              <w:widowControl/>
              <w:snapToGrid w:val="0"/>
              <w:spacing w:line="200" w:lineRule="exact"/>
              <w:jc w:val="left"/>
              <w:textAlignment w:val="center"/>
              <w:rPr>
                <w:rFonts w:eastAsiaTheme="minorEastAsia"/>
                <w:sz w:val="18"/>
                <w:szCs w:val="18"/>
              </w:rPr>
            </w:pPr>
            <w:r>
              <w:rPr>
                <w:rFonts w:eastAsiaTheme="minorEastAsia"/>
                <w:sz w:val="18"/>
                <w:szCs w:val="18"/>
              </w:rPr>
              <w:t>Waste Analysis Technology</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2503014</w:t>
            </w:r>
          </w:p>
        </w:tc>
        <w:tc>
          <w:tcPr>
            <w:tcW w:w="1842" w:type="dxa"/>
            <w:tcMar>
              <w:left w:w="57" w:type="dxa"/>
              <w:right w:w="57" w:type="dxa"/>
            </w:tcMar>
            <w:vAlign w:val="center"/>
          </w:tcPr>
          <w:p>
            <w:pPr>
              <w:spacing w:line="200" w:lineRule="exact"/>
              <w:jc w:val="lef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电子废物与稀贵金属（</w:t>
            </w:r>
            <w:r>
              <w:rPr>
                <w:rFonts w:eastAsiaTheme="minorEastAsia"/>
                <w:sz w:val="18"/>
                <w:szCs w:val="18"/>
              </w:rPr>
              <w:t>Q</w:t>
            </w:r>
            <w:r>
              <w:rPr>
                <w:rFonts w:hAnsiTheme="minorEastAsia" w:eastAsiaTheme="minorEastAsia"/>
                <w:sz w:val="18"/>
                <w:szCs w:val="18"/>
              </w:rPr>
              <w:t>）</w:t>
            </w:r>
          </w:p>
        </w:tc>
        <w:tc>
          <w:tcPr>
            <w:tcW w:w="2461" w:type="dxa"/>
            <w:tcMar>
              <w:left w:w="0" w:type="dxa"/>
              <w:right w:w="0" w:type="dxa"/>
            </w:tcMar>
            <w:vAlign w:val="center"/>
          </w:tcPr>
          <w:p>
            <w:pPr>
              <w:widowControl/>
              <w:snapToGrid w:val="0"/>
              <w:spacing w:line="200" w:lineRule="exact"/>
              <w:jc w:val="left"/>
              <w:textAlignment w:val="center"/>
              <w:rPr>
                <w:rFonts w:eastAsiaTheme="minorEastAsia"/>
                <w:sz w:val="18"/>
                <w:szCs w:val="18"/>
              </w:rPr>
            </w:pPr>
            <w:r>
              <w:rPr>
                <w:rFonts w:eastAsiaTheme="minorEastAsia"/>
                <w:sz w:val="18"/>
                <w:szCs w:val="18"/>
              </w:rPr>
              <w:t>Electronic Waste and Precious Metals</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7</w:t>
            </w:r>
          </w:p>
        </w:tc>
        <w:tc>
          <w:tcPr>
            <w:tcW w:w="993" w:type="dxa"/>
            <w:tcMar>
              <w:left w:w="0" w:type="dxa"/>
              <w:right w:w="0" w:type="dxa"/>
            </w:tcMar>
            <w:vAlign w:val="center"/>
          </w:tcPr>
          <w:p>
            <w:pPr>
              <w:pStyle w:val="10"/>
              <w:widowControl w:val="0"/>
              <w:pBdr>
                <w:bottom w:val="none" w:color="auto" w:sz="0" w:space="0"/>
              </w:pBdr>
              <w:tabs>
                <w:tab w:val="clear" w:pos="4153"/>
                <w:tab w:val="clear" w:pos="8306"/>
              </w:tabs>
              <w:snapToGrid/>
              <w:spacing w:line="200" w:lineRule="exact"/>
              <w:rPr>
                <w:rFonts w:eastAsiaTheme="minorEastAsia"/>
                <w:color w:val="000000" w:themeColor="text1"/>
                <w:kern w:val="2"/>
                <w:szCs w:val="18"/>
              </w:rPr>
            </w:pPr>
            <w:r>
              <w:rPr>
                <w:rFonts w:eastAsiaTheme="minorEastAsia"/>
                <w:color w:val="000000" w:themeColor="text1"/>
                <w:kern w:val="2"/>
                <w:szCs w:val="18"/>
              </w:rPr>
              <w:t>2503015</w:t>
            </w:r>
          </w:p>
        </w:tc>
        <w:tc>
          <w:tcPr>
            <w:tcW w:w="1842" w:type="dxa"/>
            <w:tcMar>
              <w:left w:w="57" w:type="dxa"/>
              <w:right w:w="57" w:type="dxa"/>
            </w:tcMar>
            <w:vAlign w:val="center"/>
          </w:tcPr>
          <w:p>
            <w:pPr>
              <w:spacing w:line="200" w:lineRule="exact"/>
              <w:rPr>
                <w:rFonts w:eastAsiaTheme="minorEastAsia"/>
                <w:sz w:val="18"/>
                <w:szCs w:val="18"/>
              </w:rPr>
            </w:pPr>
            <w:r>
              <w:rPr>
                <w:rFonts w:asciiTheme="minorEastAsia" w:hAnsiTheme="minorEastAsia" w:eastAsiaTheme="minorEastAsia"/>
                <w:sz w:val="18"/>
                <w:szCs w:val="18"/>
              </w:rPr>
              <w:t>△</w:t>
            </w:r>
            <w:r>
              <w:rPr>
                <w:rFonts w:hAnsiTheme="minorEastAsia" w:eastAsiaTheme="minorEastAsia"/>
                <w:sz w:val="18"/>
                <w:szCs w:val="18"/>
              </w:rPr>
              <w:t>高分子材料再生利用</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Recycling of Polymer Materials</w:t>
            </w:r>
          </w:p>
        </w:tc>
        <w:tc>
          <w:tcPr>
            <w:tcW w:w="516"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567"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8</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2503016</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大气污染控制工程</w:t>
            </w:r>
          </w:p>
        </w:tc>
        <w:tc>
          <w:tcPr>
            <w:tcW w:w="2461" w:type="dxa"/>
            <w:tcMar>
              <w:left w:w="0" w:type="dxa"/>
              <w:right w:w="0" w:type="dxa"/>
            </w:tcMar>
            <w:vAlign w:val="center"/>
          </w:tcPr>
          <w:p>
            <w:pPr>
              <w:widowControl/>
              <w:snapToGrid w:val="0"/>
              <w:spacing w:line="200" w:lineRule="exact"/>
              <w:jc w:val="left"/>
              <w:textAlignment w:val="center"/>
              <w:rPr>
                <w:rFonts w:eastAsiaTheme="minorEastAsia"/>
                <w:sz w:val="18"/>
                <w:szCs w:val="18"/>
              </w:rPr>
            </w:pPr>
            <w:r>
              <w:rPr>
                <w:rFonts w:eastAsiaTheme="minorEastAsia"/>
                <w:sz w:val="18"/>
                <w:szCs w:val="18"/>
              </w:rPr>
              <w:t>Air Pollution Control Engineering</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2</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32</w:t>
            </w:r>
          </w:p>
        </w:tc>
        <w:tc>
          <w:tcPr>
            <w:tcW w:w="426" w:type="dxa"/>
            <w:tcMar>
              <w:left w:w="0" w:type="dxa"/>
              <w:right w:w="0" w:type="dxa"/>
            </w:tcMar>
            <w:vAlign w:val="center"/>
          </w:tcPr>
          <w:p>
            <w:pPr>
              <w:widowControl/>
              <w:spacing w:line="200" w:lineRule="exact"/>
              <w:jc w:val="center"/>
              <w:textAlignment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9</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2503017</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环境管理与技术经济学</w:t>
            </w:r>
          </w:p>
        </w:tc>
        <w:tc>
          <w:tcPr>
            <w:tcW w:w="2461" w:type="dxa"/>
            <w:tcMar>
              <w:left w:w="0" w:type="dxa"/>
              <w:right w:w="0" w:type="dxa"/>
            </w:tcMar>
            <w:vAlign w:val="center"/>
          </w:tcPr>
          <w:p>
            <w:pPr>
              <w:snapToGrid w:val="0"/>
              <w:spacing w:line="200" w:lineRule="exact"/>
              <w:jc w:val="left"/>
              <w:rPr>
                <w:rFonts w:eastAsiaTheme="minorEastAsia"/>
                <w:sz w:val="18"/>
                <w:szCs w:val="18"/>
              </w:rPr>
            </w:pPr>
            <w:r>
              <w:rPr>
                <w:rFonts w:eastAsiaTheme="minorEastAsia"/>
                <w:sz w:val="18"/>
                <w:szCs w:val="18"/>
              </w:rPr>
              <w:t>Environmental Management and Technical Economics</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3</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48</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48</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10</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2503018</w:t>
            </w:r>
          </w:p>
        </w:tc>
        <w:tc>
          <w:tcPr>
            <w:tcW w:w="1842" w:type="dxa"/>
            <w:tcMar>
              <w:left w:w="57" w:type="dxa"/>
              <w:right w:w="57" w:type="dxa"/>
            </w:tcMar>
            <w:vAlign w:val="center"/>
          </w:tcPr>
          <w:p>
            <w:pPr>
              <w:spacing w:line="200" w:lineRule="exact"/>
              <w:rPr>
                <w:rFonts w:eastAsiaTheme="minorEastAsia"/>
                <w:sz w:val="18"/>
                <w:szCs w:val="18"/>
              </w:rPr>
            </w:pPr>
            <w:r>
              <w:rPr>
                <w:rFonts w:hAnsiTheme="minorEastAsia" w:eastAsiaTheme="minorEastAsia"/>
                <w:sz w:val="18"/>
                <w:szCs w:val="18"/>
              </w:rPr>
              <w:t>化工环保与安全</w:t>
            </w:r>
          </w:p>
        </w:tc>
        <w:tc>
          <w:tcPr>
            <w:tcW w:w="2461" w:type="dxa"/>
            <w:tcMar>
              <w:left w:w="0" w:type="dxa"/>
              <w:right w:w="0" w:type="dxa"/>
            </w:tcMar>
            <w:vAlign w:val="center"/>
          </w:tcPr>
          <w:p>
            <w:pPr>
              <w:snapToGrid w:val="0"/>
              <w:spacing w:line="200" w:lineRule="exact"/>
              <w:jc w:val="left"/>
              <w:rPr>
                <w:rFonts w:eastAsiaTheme="minorEastAsia"/>
                <w:sz w:val="18"/>
                <w:szCs w:val="18"/>
              </w:rPr>
            </w:pPr>
            <w:r>
              <w:rPr>
                <w:rFonts w:eastAsiaTheme="minorEastAsia"/>
                <w:sz w:val="18"/>
                <w:szCs w:val="18"/>
              </w:rPr>
              <w:t>Environmental protection and safety of chemical industry</w:t>
            </w:r>
          </w:p>
        </w:tc>
        <w:tc>
          <w:tcPr>
            <w:tcW w:w="516" w:type="dxa"/>
            <w:tcMar>
              <w:left w:w="0" w:type="dxa"/>
              <w:right w:w="0" w:type="dxa"/>
            </w:tcMar>
            <w:vAlign w:val="center"/>
          </w:tcPr>
          <w:p>
            <w:pPr>
              <w:widowControl/>
              <w:spacing w:line="200" w:lineRule="exact"/>
              <w:jc w:val="center"/>
              <w:textAlignment w:val="center"/>
              <w:rPr>
                <w:rFonts w:eastAsiaTheme="minorEastAsia"/>
                <w:kern w:val="0"/>
                <w:sz w:val="18"/>
                <w:szCs w:val="18"/>
              </w:rPr>
            </w:pPr>
            <w:r>
              <w:rPr>
                <w:rFonts w:eastAsiaTheme="minorEastAsia"/>
                <w:kern w:val="0"/>
                <w:sz w:val="18"/>
                <w:szCs w:val="18"/>
              </w:rPr>
              <w:t>2</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hint="eastAsia" w:eastAsiaTheme="minorEastAsia"/>
                <w:sz w:val="18"/>
                <w:szCs w:val="18"/>
                <w:lang w:eastAsia="zh-CN"/>
              </w:rPr>
            </w:pPr>
            <w:r>
              <w:rPr>
                <w:rFonts w:hint="eastAsia" w:eastAsiaTheme="minorEastAsia"/>
                <w:sz w:val="18"/>
                <w:szCs w:val="18"/>
                <w:lang w:eastAsia="zh-CN"/>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sz w:val="18"/>
                <w:szCs w:val="18"/>
              </w:rPr>
            </w:pPr>
          </w:p>
        </w:tc>
        <w:tc>
          <w:tcPr>
            <w:tcW w:w="407" w:type="dxa"/>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5727" w:type="dxa"/>
            <w:gridSpan w:val="5"/>
            <w:tcMar>
              <w:left w:w="0" w:type="dxa"/>
              <w:right w:w="0" w:type="dxa"/>
            </w:tcMar>
            <w:vAlign w:val="center"/>
          </w:tcPr>
          <w:p>
            <w:pPr>
              <w:spacing w:line="200" w:lineRule="exact"/>
              <w:jc w:val="center"/>
              <w:rPr>
                <w:rFonts w:eastAsiaTheme="minorEastAsia"/>
                <w:b/>
                <w:color w:val="000000" w:themeColor="text1"/>
                <w:sz w:val="18"/>
                <w:szCs w:val="18"/>
              </w:rPr>
            </w:pPr>
            <w:r>
              <w:rPr>
                <w:rFonts w:hAnsiTheme="minorEastAsia" w:eastAsiaTheme="minorEastAsia"/>
                <w:b/>
                <w:color w:val="000000" w:themeColor="text1"/>
                <w:sz w:val="18"/>
                <w:szCs w:val="18"/>
              </w:rPr>
              <w:t>必修小计</w:t>
            </w:r>
          </w:p>
        </w:tc>
        <w:tc>
          <w:tcPr>
            <w:tcW w:w="516" w:type="dxa"/>
            <w:tcMar>
              <w:left w:w="0" w:type="dxa"/>
              <w:right w:w="0" w:type="dxa"/>
            </w:tcMar>
            <w:vAlign w:val="center"/>
          </w:tcPr>
          <w:p>
            <w:pPr>
              <w:jc w:val="center"/>
              <w:rPr>
                <w:rFonts w:eastAsiaTheme="minorEastAsia"/>
                <w:b/>
                <w:sz w:val="18"/>
                <w:szCs w:val="18"/>
              </w:rPr>
            </w:pPr>
            <w:r>
              <w:rPr>
                <w:rFonts w:eastAsiaTheme="minorEastAsia"/>
                <w:b/>
                <w:sz w:val="18"/>
                <w:szCs w:val="18"/>
              </w:rPr>
              <w:t>26</w:t>
            </w:r>
          </w:p>
        </w:tc>
        <w:tc>
          <w:tcPr>
            <w:tcW w:w="567" w:type="dxa"/>
            <w:tcMar>
              <w:left w:w="0" w:type="dxa"/>
              <w:right w:w="0" w:type="dxa"/>
            </w:tcMar>
            <w:vAlign w:val="center"/>
          </w:tcPr>
          <w:p>
            <w:pPr>
              <w:jc w:val="center"/>
              <w:rPr>
                <w:rFonts w:eastAsiaTheme="minorEastAsia"/>
                <w:b/>
                <w:sz w:val="18"/>
                <w:szCs w:val="18"/>
              </w:rPr>
            </w:pPr>
            <w:r>
              <w:rPr>
                <w:rFonts w:eastAsiaTheme="minorEastAsia"/>
                <w:b/>
                <w:sz w:val="18"/>
                <w:szCs w:val="18"/>
              </w:rPr>
              <w:t>416</w:t>
            </w:r>
          </w:p>
        </w:tc>
        <w:tc>
          <w:tcPr>
            <w:tcW w:w="425" w:type="dxa"/>
            <w:tcMar>
              <w:left w:w="0" w:type="dxa"/>
              <w:right w:w="0" w:type="dxa"/>
            </w:tcMar>
            <w:vAlign w:val="center"/>
          </w:tcPr>
          <w:p>
            <w:pPr>
              <w:jc w:val="center"/>
              <w:rPr>
                <w:rFonts w:eastAsiaTheme="minorEastAsia"/>
                <w:b/>
                <w:sz w:val="18"/>
                <w:szCs w:val="18"/>
              </w:rPr>
            </w:pPr>
            <w:r>
              <w:rPr>
                <w:rFonts w:eastAsiaTheme="minorEastAsia"/>
                <w:b/>
                <w:sz w:val="18"/>
                <w:szCs w:val="18"/>
              </w:rPr>
              <w:t>416</w:t>
            </w:r>
          </w:p>
        </w:tc>
        <w:tc>
          <w:tcPr>
            <w:tcW w:w="426" w:type="dxa"/>
            <w:tcMar>
              <w:left w:w="0" w:type="dxa"/>
              <w:right w:w="0" w:type="dxa"/>
            </w:tcMar>
            <w:vAlign w:val="center"/>
          </w:tcPr>
          <w:p>
            <w:pPr>
              <w:spacing w:line="200" w:lineRule="exact"/>
              <w:jc w:val="center"/>
              <w:rPr>
                <w:rFonts w:eastAsiaTheme="minorEastAsia"/>
                <w:b/>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sz w:val="18"/>
                <w:szCs w:val="18"/>
              </w:rPr>
            </w:pPr>
          </w:p>
        </w:tc>
        <w:tc>
          <w:tcPr>
            <w:tcW w:w="407" w:type="dxa"/>
            <w:vMerge w:val="restart"/>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r>
              <w:rPr>
                <w:rFonts w:hAnsiTheme="minorEastAsia" w:eastAsiaTheme="minorEastAsia"/>
                <w:b/>
                <w:szCs w:val="18"/>
              </w:rPr>
              <w:t>选修</w:t>
            </w:r>
          </w:p>
        </w:tc>
        <w:tc>
          <w:tcPr>
            <w:tcW w:w="431" w:type="dxa"/>
            <w:gridSpan w:val="2"/>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1</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2503019</w:t>
            </w:r>
          </w:p>
        </w:tc>
        <w:tc>
          <w:tcPr>
            <w:tcW w:w="1842" w:type="dxa"/>
            <w:tcMar>
              <w:left w:w="0" w:type="dxa"/>
              <w:right w:w="0" w:type="dxa"/>
            </w:tcMar>
            <w:vAlign w:val="center"/>
          </w:tcPr>
          <w:p>
            <w:pPr>
              <w:spacing w:line="200" w:lineRule="exact"/>
              <w:jc w:val="left"/>
              <w:rPr>
                <w:rFonts w:eastAsiaTheme="minorEastAsia"/>
                <w:spacing w:val="-6"/>
                <w:sz w:val="18"/>
                <w:szCs w:val="18"/>
              </w:rPr>
            </w:pPr>
            <w:r>
              <w:rPr>
                <w:rFonts w:hAnsiTheme="minorEastAsia" w:eastAsiaTheme="minorEastAsia"/>
                <w:spacing w:val="-6"/>
                <w:sz w:val="18"/>
                <w:szCs w:val="18"/>
              </w:rPr>
              <w:t>危险废物利用与处理</w:t>
            </w:r>
          </w:p>
        </w:tc>
        <w:tc>
          <w:tcPr>
            <w:tcW w:w="2461" w:type="dxa"/>
            <w:tcMar>
              <w:left w:w="0" w:type="dxa"/>
              <w:right w:w="0" w:type="dxa"/>
            </w:tcMar>
            <w:vAlign w:val="center"/>
          </w:tcPr>
          <w:p>
            <w:pPr>
              <w:spacing w:line="200" w:lineRule="exact"/>
              <w:jc w:val="left"/>
              <w:rPr>
                <w:rFonts w:eastAsiaTheme="minorEastAsia"/>
                <w:sz w:val="18"/>
                <w:szCs w:val="18"/>
              </w:rPr>
            </w:pPr>
            <w:r>
              <w:rPr>
                <w:rFonts w:eastAsiaTheme="minorEastAsia"/>
                <w:sz w:val="18"/>
                <w:szCs w:val="18"/>
              </w:rPr>
              <w:t>Utilization and treatment of hazardous waste</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widowControl/>
              <w:spacing w:line="200" w:lineRule="exact"/>
              <w:jc w:val="center"/>
              <w:textAlignment w:val="center"/>
              <w:rPr>
                <w:rFonts w:eastAsiaTheme="minorEastAsia"/>
                <w:kern w:val="0"/>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2</w:t>
            </w:r>
          </w:p>
        </w:tc>
        <w:tc>
          <w:tcPr>
            <w:tcW w:w="993" w:type="dxa"/>
            <w:tcMar>
              <w:left w:w="0" w:type="dxa"/>
              <w:right w:w="0" w:type="dxa"/>
            </w:tcMar>
            <w:vAlign w:val="center"/>
          </w:tcPr>
          <w:p>
            <w:pPr>
              <w:spacing w:line="200" w:lineRule="exact"/>
              <w:jc w:val="center"/>
              <w:rPr>
                <w:rFonts w:eastAsiaTheme="minorEastAsia"/>
                <w:color w:val="000000" w:themeColor="text1"/>
                <w:sz w:val="18"/>
                <w:szCs w:val="18"/>
              </w:rPr>
            </w:pPr>
            <w:r>
              <w:rPr>
                <w:rFonts w:eastAsiaTheme="minorEastAsia"/>
                <w:color w:val="000000" w:themeColor="text1"/>
                <w:sz w:val="18"/>
                <w:szCs w:val="18"/>
              </w:rPr>
              <w:t>2503026</w:t>
            </w:r>
          </w:p>
        </w:tc>
        <w:tc>
          <w:tcPr>
            <w:tcW w:w="1842" w:type="dxa"/>
            <w:tcMar>
              <w:left w:w="0" w:type="dxa"/>
              <w:right w:w="0" w:type="dxa"/>
            </w:tcMar>
            <w:vAlign w:val="center"/>
          </w:tcPr>
          <w:p>
            <w:pPr>
              <w:spacing w:line="200" w:lineRule="exact"/>
              <w:rPr>
                <w:rFonts w:eastAsiaTheme="minorEastAsia"/>
                <w:spacing w:val="-6"/>
                <w:sz w:val="18"/>
                <w:szCs w:val="18"/>
              </w:rPr>
            </w:pPr>
            <w:r>
              <w:rPr>
                <w:rFonts w:hAnsiTheme="minorEastAsia" w:eastAsiaTheme="minorEastAsia"/>
                <w:spacing w:val="-6"/>
                <w:sz w:val="18"/>
                <w:szCs w:val="18"/>
              </w:rPr>
              <w:t>能源化学</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Energy Chemistry</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3</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2503020</w:t>
            </w:r>
          </w:p>
        </w:tc>
        <w:tc>
          <w:tcPr>
            <w:tcW w:w="1842" w:type="dxa"/>
            <w:tcMar>
              <w:left w:w="0" w:type="dxa"/>
              <w:right w:w="0" w:type="dxa"/>
            </w:tcMar>
            <w:vAlign w:val="center"/>
          </w:tcPr>
          <w:p>
            <w:pPr>
              <w:spacing w:line="200" w:lineRule="exact"/>
              <w:rPr>
                <w:rFonts w:eastAsiaTheme="minorEastAsia"/>
                <w:sz w:val="18"/>
                <w:szCs w:val="18"/>
              </w:rPr>
            </w:pPr>
            <w:r>
              <w:rPr>
                <w:rFonts w:hAnsiTheme="minorEastAsia" w:eastAsiaTheme="minorEastAsia"/>
                <w:sz w:val="18"/>
                <w:szCs w:val="18"/>
              </w:rPr>
              <w:t>环境化学</w:t>
            </w:r>
          </w:p>
        </w:tc>
        <w:tc>
          <w:tcPr>
            <w:tcW w:w="2461" w:type="dxa"/>
            <w:tcMar>
              <w:left w:w="0" w:type="dxa"/>
              <w:right w:w="0" w:type="dxa"/>
            </w:tcMar>
            <w:vAlign w:val="center"/>
          </w:tcPr>
          <w:p>
            <w:pPr>
              <w:widowControl/>
              <w:spacing w:line="200" w:lineRule="exact"/>
              <w:jc w:val="left"/>
              <w:textAlignment w:val="center"/>
              <w:rPr>
                <w:rFonts w:eastAsiaTheme="minorEastAsia"/>
                <w:sz w:val="18"/>
                <w:szCs w:val="18"/>
              </w:rPr>
            </w:pPr>
            <w:r>
              <w:rPr>
                <w:rFonts w:eastAsiaTheme="minorEastAsia"/>
                <w:sz w:val="18"/>
                <w:szCs w:val="18"/>
              </w:rPr>
              <w:t>Environmental Chemistry</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4</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2503021</w:t>
            </w:r>
          </w:p>
        </w:tc>
        <w:tc>
          <w:tcPr>
            <w:tcW w:w="1842" w:type="dxa"/>
            <w:tcMar>
              <w:left w:w="0" w:type="dxa"/>
              <w:right w:w="0" w:type="dxa"/>
            </w:tcMar>
            <w:vAlign w:val="center"/>
          </w:tcPr>
          <w:p>
            <w:pPr>
              <w:spacing w:line="200" w:lineRule="exact"/>
              <w:rPr>
                <w:rFonts w:eastAsiaTheme="minorEastAsia"/>
                <w:sz w:val="18"/>
                <w:szCs w:val="18"/>
              </w:rPr>
            </w:pPr>
            <w:r>
              <w:rPr>
                <w:rFonts w:hAnsiTheme="minorEastAsia" w:eastAsiaTheme="minorEastAsia"/>
                <w:sz w:val="18"/>
                <w:szCs w:val="18"/>
              </w:rPr>
              <w:t>环境材料学</w:t>
            </w:r>
          </w:p>
        </w:tc>
        <w:tc>
          <w:tcPr>
            <w:tcW w:w="2461" w:type="dxa"/>
            <w:tcMar>
              <w:left w:w="0" w:type="dxa"/>
              <w:right w:w="0" w:type="dxa"/>
            </w:tcMar>
            <w:vAlign w:val="center"/>
          </w:tcPr>
          <w:p>
            <w:pPr>
              <w:widowControl/>
              <w:spacing w:line="200" w:lineRule="exact"/>
              <w:jc w:val="left"/>
              <w:textAlignment w:val="center"/>
              <w:rPr>
                <w:rFonts w:eastAsiaTheme="minorEastAsia"/>
                <w:sz w:val="18"/>
                <w:szCs w:val="18"/>
              </w:rPr>
            </w:pPr>
            <w:r>
              <w:rPr>
                <w:rFonts w:eastAsiaTheme="minorEastAsia"/>
                <w:sz w:val="18"/>
                <w:szCs w:val="18"/>
              </w:rPr>
              <w:t>Environmental Materials Science</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5</w:t>
            </w:r>
          </w:p>
        </w:tc>
        <w:tc>
          <w:tcPr>
            <w:tcW w:w="993" w:type="dxa"/>
            <w:tcMar>
              <w:left w:w="0" w:type="dxa"/>
              <w:right w:w="0" w:type="dxa"/>
            </w:tcMar>
            <w:vAlign w:val="center"/>
          </w:tcPr>
          <w:p>
            <w:pPr>
              <w:adjustRightInd w:val="0"/>
              <w:snapToGrid w:val="0"/>
              <w:spacing w:line="200" w:lineRule="exact"/>
              <w:jc w:val="center"/>
              <w:rPr>
                <w:rFonts w:eastAsiaTheme="minorEastAsia"/>
                <w:sz w:val="18"/>
                <w:szCs w:val="18"/>
              </w:rPr>
            </w:pPr>
            <w:r>
              <w:rPr>
                <w:rFonts w:eastAsiaTheme="minorEastAsia"/>
                <w:sz w:val="18"/>
                <w:szCs w:val="18"/>
              </w:rPr>
              <w:t>2503022</w:t>
            </w:r>
          </w:p>
        </w:tc>
        <w:tc>
          <w:tcPr>
            <w:tcW w:w="1842" w:type="dxa"/>
            <w:tcMar>
              <w:left w:w="0" w:type="dxa"/>
              <w:right w:w="0" w:type="dxa"/>
            </w:tcMar>
            <w:vAlign w:val="center"/>
          </w:tcPr>
          <w:p>
            <w:pPr>
              <w:widowControl/>
              <w:adjustRightInd w:val="0"/>
              <w:snapToGrid w:val="0"/>
              <w:spacing w:line="200" w:lineRule="exact"/>
              <w:textAlignment w:val="center"/>
              <w:rPr>
                <w:rFonts w:eastAsiaTheme="minorEastAsia"/>
                <w:sz w:val="18"/>
                <w:szCs w:val="18"/>
              </w:rPr>
            </w:pPr>
            <w:r>
              <w:rPr>
                <w:rFonts w:hAnsiTheme="minorEastAsia" w:eastAsiaTheme="minorEastAsia"/>
                <w:sz w:val="18"/>
                <w:szCs w:val="18"/>
              </w:rPr>
              <w:t>固体废物资源化工程设计概论</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 xml:space="preserve">Introduction To The Design Of Solid Waste Resource Engineering </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6</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2503023</w:t>
            </w:r>
          </w:p>
        </w:tc>
        <w:tc>
          <w:tcPr>
            <w:tcW w:w="1842" w:type="dxa"/>
            <w:tcMar>
              <w:left w:w="0" w:type="dxa"/>
              <w:right w:w="0" w:type="dxa"/>
            </w:tcMar>
            <w:vAlign w:val="center"/>
          </w:tcPr>
          <w:p>
            <w:pPr>
              <w:spacing w:line="200" w:lineRule="exact"/>
              <w:rPr>
                <w:rFonts w:eastAsiaTheme="minorEastAsia"/>
                <w:sz w:val="18"/>
                <w:szCs w:val="18"/>
              </w:rPr>
            </w:pPr>
            <w:r>
              <w:rPr>
                <w:rFonts w:hAnsiTheme="minorEastAsia" w:eastAsiaTheme="minorEastAsia"/>
                <w:sz w:val="18"/>
                <w:szCs w:val="18"/>
              </w:rPr>
              <w:t>报废汽车与循环经济</w:t>
            </w:r>
          </w:p>
        </w:tc>
        <w:tc>
          <w:tcPr>
            <w:tcW w:w="2461" w:type="dxa"/>
            <w:tcMar>
              <w:left w:w="0" w:type="dxa"/>
              <w:right w:w="0" w:type="dxa"/>
            </w:tcMar>
            <w:vAlign w:val="center"/>
          </w:tcPr>
          <w:p>
            <w:pPr>
              <w:adjustRightInd w:val="0"/>
              <w:snapToGrid w:val="0"/>
              <w:spacing w:line="200" w:lineRule="exact"/>
              <w:jc w:val="left"/>
              <w:rPr>
                <w:rFonts w:eastAsiaTheme="minorEastAsia"/>
                <w:sz w:val="18"/>
                <w:szCs w:val="18"/>
              </w:rPr>
            </w:pPr>
            <w:r>
              <w:rPr>
                <w:rFonts w:eastAsiaTheme="minorEastAsia"/>
                <w:sz w:val="18"/>
                <w:szCs w:val="18"/>
              </w:rPr>
              <w:t>End-of-life Vehicles and Recycling Economy</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7</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2503024</w:t>
            </w:r>
          </w:p>
        </w:tc>
        <w:tc>
          <w:tcPr>
            <w:tcW w:w="1842" w:type="dxa"/>
            <w:tcMar>
              <w:left w:w="0" w:type="dxa"/>
              <w:right w:w="0" w:type="dxa"/>
            </w:tcMar>
            <w:vAlign w:val="center"/>
          </w:tcPr>
          <w:p>
            <w:pPr>
              <w:spacing w:line="200" w:lineRule="exact"/>
              <w:rPr>
                <w:rFonts w:eastAsiaTheme="minorEastAsia"/>
                <w:sz w:val="18"/>
                <w:szCs w:val="18"/>
              </w:rPr>
            </w:pPr>
            <w:r>
              <w:rPr>
                <w:rFonts w:hAnsiTheme="minorEastAsia" w:eastAsiaTheme="minorEastAsia"/>
                <w:sz w:val="18"/>
                <w:szCs w:val="18"/>
              </w:rPr>
              <w:t>环境影响评价</w:t>
            </w:r>
          </w:p>
        </w:tc>
        <w:tc>
          <w:tcPr>
            <w:tcW w:w="2461" w:type="dxa"/>
            <w:tcMar>
              <w:left w:w="0" w:type="dxa"/>
              <w:right w:w="0" w:type="dxa"/>
            </w:tcMar>
            <w:vAlign w:val="center"/>
          </w:tcPr>
          <w:p>
            <w:pPr>
              <w:widowControl/>
              <w:spacing w:line="200" w:lineRule="exact"/>
              <w:jc w:val="left"/>
              <w:textAlignment w:val="center"/>
              <w:rPr>
                <w:rFonts w:eastAsiaTheme="minorEastAsia"/>
                <w:sz w:val="18"/>
                <w:szCs w:val="18"/>
              </w:rPr>
            </w:pPr>
            <w:r>
              <w:rPr>
                <w:rFonts w:eastAsiaTheme="minorEastAsia"/>
                <w:sz w:val="18"/>
                <w:szCs w:val="18"/>
              </w:rPr>
              <w:t>Environmental Impact Assessment</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 w:type="dxa"/>
            <w:vMerge w:val="continue"/>
            <w:vAlign w:val="center"/>
          </w:tcPr>
          <w:p>
            <w:pPr>
              <w:spacing w:line="240" w:lineRule="exact"/>
              <w:jc w:val="center"/>
              <w:rPr>
                <w:rFonts w:eastAsiaTheme="minorEastAsia"/>
                <w:sz w:val="18"/>
                <w:szCs w:val="18"/>
              </w:rPr>
            </w:pPr>
          </w:p>
        </w:tc>
        <w:tc>
          <w:tcPr>
            <w:tcW w:w="407" w:type="dxa"/>
            <w:vMerge w:val="continue"/>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431" w:type="dxa"/>
            <w:gridSpan w:val="2"/>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8</w:t>
            </w:r>
          </w:p>
        </w:tc>
        <w:tc>
          <w:tcPr>
            <w:tcW w:w="993" w:type="dxa"/>
            <w:tcMar>
              <w:left w:w="0" w:type="dxa"/>
              <w:right w:w="0" w:type="dxa"/>
            </w:tcMar>
            <w:vAlign w:val="center"/>
          </w:tcPr>
          <w:p>
            <w:pPr>
              <w:spacing w:line="200" w:lineRule="exact"/>
              <w:jc w:val="center"/>
              <w:rPr>
                <w:rFonts w:eastAsiaTheme="minorEastAsia"/>
                <w:sz w:val="18"/>
                <w:szCs w:val="18"/>
              </w:rPr>
            </w:pPr>
            <w:r>
              <w:rPr>
                <w:rFonts w:eastAsiaTheme="minorEastAsia"/>
                <w:sz w:val="18"/>
                <w:szCs w:val="18"/>
              </w:rPr>
              <w:t>2503025</w:t>
            </w:r>
          </w:p>
        </w:tc>
        <w:tc>
          <w:tcPr>
            <w:tcW w:w="1842" w:type="dxa"/>
            <w:tcMar>
              <w:left w:w="0" w:type="dxa"/>
              <w:right w:w="0" w:type="dxa"/>
            </w:tcMar>
            <w:vAlign w:val="center"/>
          </w:tcPr>
          <w:p>
            <w:pPr>
              <w:spacing w:line="200" w:lineRule="exact"/>
              <w:rPr>
                <w:rFonts w:eastAsiaTheme="minorEastAsia"/>
                <w:sz w:val="18"/>
                <w:szCs w:val="18"/>
              </w:rPr>
            </w:pPr>
            <w:r>
              <w:rPr>
                <w:rFonts w:hAnsiTheme="minorEastAsia" w:eastAsiaTheme="minorEastAsia"/>
                <w:sz w:val="18"/>
                <w:szCs w:val="18"/>
              </w:rPr>
              <w:t>生物质废物资源综合利用技术</w:t>
            </w:r>
          </w:p>
        </w:tc>
        <w:tc>
          <w:tcPr>
            <w:tcW w:w="2461" w:type="dxa"/>
            <w:tcMar>
              <w:left w:w="0" w:type="dxa"/>
              <w:right w:w="0" w:type="dxa"/>
            </w:tcMar>
            <w:vAlign w:val="center"/>
          </w:tcPr>
          <w:p>
            <w:pPr>
              <w:spacing w:line="200" w:lineRule="exact"/>
              <w:rPr>
                <w:rFonts w:eastAsiaTheme="minorEastAsia"/>
                <w:sz w:val="18"/>
                <w:szCs w:val="18"/>
              </w:rPr>
            </w:pPr>
            <w:r>
              <w:rPr>
                <w:rFonts w:eastAsiaTheme="minorEastAsia"/>
                <w:sz w:val="18"/>
                <w:szCs w:val="18"/>
              </w:rPr>
              <w:t>Comprehensive Utilization Technology of Biomass Waste Resources</w:t>
            </w:r>
          </w:p>
        </w:tc>
        <w:tc>
          <w:tcPr>
            <w:tcW w:w="516"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kern w:val="0"/>
                <w:sz w:val="18"/>
                <w:szCs w:val="18"/>
              </w:rPr>
              <w:t xml:space="preserve">2 </w:t>
            </w:r>
          </w:p>
        </w:tc>
        <w:tc>
          <w:tcPr>
            <w:tcW w:w="567"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5" w:type="dxa"/>
            <w:tcMar>
              <w:left w:w="0" w:type="dxa"/>
              <w:right w:w="0" w:type="dxa"/>
            </w:tcMar>
            <w:vAlign w:val="center"/>
          </w:tcPr>
          <w:p>
            <w:pPr>
              <w:widowControl/>
              <w:spacing w:line="200" w:lineRule="exact"/>
              <w:jc w:val="center"/>
              <w:textAlignment w:val="center"/>
              <w:rPr>
                <w:rFonts w:eastAsiaTheme="minorEastAsia"/>
                <w:sz w:val="18"/>
                <w:szCs w:val="18"/>
              </w:rPr>
            </w:pPr>
            <w:r>
              <w:rPr>
                <w:rFonts w:eastAsiaTheme="minorEastAsia"/>
                <w:sz w:val="18"/>
                <w:szCs w:val="18"/>
              </w:rPr>
              <w:t>32</w:t>
            </w:r>
          </w:p>
        </w:tc>
        <w:tc>
          <w:tcPr>
            <w:tcW w:w="426" w:type="dxa"/>
            <w:tcMar>
              <w:left w:w="0" w:type="dxa"/>
              <w:right w:w="0" w:type="dxa"/>
            </w:tcMar>
            <w:vAlign w:val="center"/>
          </w:tcPr>
          <w:p>
            <w:pPr>
              <w:spacing w:line="200" w:lineRule="exact"/>
              <w:jc w:val="center"/>
              <w:rPr>
                <w:rFonts w:eastAsiaTheme="minorEastAsia"/>
                <w:sz w:val="18"/>
                <w:szCs w:val="18"/>
              </w:rPr>
            </w:pPr>
          </w:p>
        </w:tc>
        <w:tc>
          <w:tcPr>
            <w:tcW w:w="567" w:type="dxa"/>
            <w:tcMar>
              <w:left w:w="0" w:type="dxa"/>
              <w:right w:w="0" w:type="dxa"/>
            </w:tcMar>
            <w:vAlign w:val="center"/>
          </w:tcPr>
          <w:p>
            <w:pPr>
              <w:spacing w:line="200" w:lineRule="exact"/>
              <w:jc w:val="center"/>
              <w:rPr>
                <w:rFonts w:eastAsiaTheme="minorEastAsia"/>
                <w:sz w:val="18"/>
                <w:szCs w:val="18"/>
              </w:rPr>
            </w:pPr>
          </w:p>
        </w:tc>
        <w:tc>
          <w:tcPr>
            <w:tcW w:w="425" w:type="dxa"/>
            <w:tcMar>
              <w:left w:w="0" w:type="dxa"/>
              <w:right w:w="0" w:type="dxa"/>
            </w:tcMar>
            <w:vAlign w:val="center"/>
          </w:tcPr>
          <w:p>
            <w:pPr>
              <w:spacing w:line="200" w:lineRule="exact"/>
              <w:jc w:val="center"/>
              <w:rPr>
                <w:rFonts w:eastAsiaTheme="minorEastAsia"/>
                <w:sz w:val="18"/>
                <w:szCs w:val="18"/>
              </w:rPr>
            </w:pPr>
          </w:p>
        </w:tc>
        <w:tc>
          <w:tcPr>
            <w:tcW w:w="709" w:type="dxa"/>
            <w:tcMar>
              <w:left w:w="0" w:type="dxa"/>
              <w:right w:w="0" w:type="dxa"/>
            </w:tcMar>
            <w:vAlign w:val="center"/>
          </w:tcPr>
          <w:p>
            <w:pPr>
              <w:spacing w:line="200" w:lineRule="exact"/>
              <w:jc w:val="center"/>
              <w:rPr>
                <w:rFonts w:eastAsiaTheme="minorEastAsia"/>
                <w:sz w:val="18"/>
                <w:szCs w:val="18"/>
              </w:rPr>
            </w:pPr>
            <w:r>
              <w:rPr>
                <w:rFonts w:hAnsiTheme="minorEastAsia" w:eastAsiaTheme="minorEastAsia"/>
                <w:sz w:val="18"/>
                <w:szCs w:val="18"/>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396" w:type="dxa"/>
            <w:vMerge w:val="continue"/>
            <w:vAlign w:val="center"/>
          </w:tcPr>
          <w:p>
            <w:pPr>
              <w:spacing w:line="240" w:lineRule="exact"/>
              <w:jc w:val="center"/>
              <w:rPr>
                <w:rFonts w:eastAsiaTheme="minorEastAsia"/>
                <w:sz w:val="18"/>
                <w:szCs w:val="18"/>
              </w:rPr>
            </w:pPr>
          </w:p>
        </w:tc>
        <w:tc>
          <w:tcPr>
            <w:tcW w:w="407" w:type="dxa"/>
            <w:tcBorders>
              <w:bottom w:val="single" w:color="auto" w:sz="4" w:space="0"/>
            </w:tcBorders>
            <w:vAlign w:val="center"/>
          </w:tcPr>
          <w:p>
            <w:pPr>
              <w:pStyle w:val="10"/>
              <w:widowControl w:val="0"/>
              <w:pBdr>
                <w:bottom w:val="none" w:color="auto" w:sz="0" w:space="0"/>
              </w:pBdr>
              <w:tabs>
                <w:tab w:val="clear" w:pos="4153"/>
                <w:tab w:val="clear" w:pos="8306"/>
              </w:tabs>
              <w:snapToGrid/>
              <w:spacing w:line="240" w:lineRule="exact"/>
              <w:rPr>
                <w:rFonts w:eastAsiaTheme="minorEastAsia"/>
                <w:szCs w:val="18"/>
              </w:rPr>
            </w:pPr>
          </w:p>
        </w:tc>
        <w:tc>
          <w:tcPr>
            <w:tcW w:w="5727" w:type="dxa"/>
            <w:gridSpan w:val="5"/>
            <w:tcBorders>
              <w:bottom w:val="single" w:color="auto" w:sz="4" w:space="0"/>
            </w:tcBorders>
            <w:tcMar>
              <w:left w:w="0" w:type="dxa"/>
              <w:right w:w="0" w:type="dxa"/>
            </w:tcMar>
            <w:vAlign w:val="center"/>
          </w:tcPr>
          <w:p>
            <w:pPr>
              <w:spacing w:line="200" w:lineRule="exact"/>
              <w:jc w:val="center"/>
              <w:rPr>
                <w:rFonts w:eastAsiaTheme="minorEastAsia"/>
                <w:b/>
                <w:sz w:val="18"/>
                <w:szCs w:val="18"/>
              </w:rPr>
            </w:pPr>
            <w:r>
              <w:rPr>
                <w:rFonts w:hAnsiTheme="minorEastAsia" w:eastAsiaTheme="minorEastAsia"/>
                <w:b/>
                <w:sz w:val="18"/>
                <w:szCs w:val="18"/>
              </w:rPr>
              <w:t>选修小计</w:t>
            </w:r>
          </w:p>
        </w:tc>
        <w:tc>
          <w:tcPr>
            <w:tcW w:w="516" w:type="dxa"/>
            <w:tcBorders>
              <w:bottom w:val="single" w:color="auto" w:sz="4" w:space="0"/>
            </w:tcBorders>
            <w:tcMar>
              <w:left w:w="0" w:type="dxa"/>
              <w:right w:w="0" w:type="dxa"/>
            </w:tcMar>
            <w:vAlign w:val="center"/>
          </w:tcPr>
          <w:p>
            <w:pPr>
              <w:spacing w:line="200" w:lineRule="exact"/>
              <w:jc w:val="center"/>
              <w:rPr>
                <w:rFonts w:eastAsiaTheme="minorEastAsia"/>
                <w:b/>
                <w:sz w:val="18"/>
                <w:szCs w:val="18"/>
              </w:rPr>
            </w:pPr>
            <w:r>
              <w:rPr>
                <w:rFonts w:eastAsiaTheme="minorEastAsia"/>
                <w:b/>
                <w:sz w:val="18"/>
                <w:szCs w:val="18"/>
              </w:rPr>
              <w:t>6</w:t>
            </w:r>
          </w:p>
        </w:tc>
        <w:tc>
          <w:tcPr>
            <w:tcW w:w="567" w:type="dxa"/>
            <w:tcBorders>
              <w:bottom w:val="single" w:color="auto" w:sz="4" w:space="0"/>
            </w:tcBorders>
            <w:tcMar>
              <w:left w:w="0" w:type="dxa"/>
              <w:right w:w="0" w:type="dxa"/>
            </w:tcMar>
            <w:vAlign w:val="center"/>
          </w:tcPr>
          <w:p>
            <w:pPr>
              <w:spacing w:line="200" w:lineRule="exact"/>
              <w:jc w:val="center"/>
              <w:rPr>
                <w:rFonts w:eastAsiaTheme="minorEastAsia"/>
                <w:b/>
                <w:sz w:val="18"/>
                <w:szCs w:val="18"/>
              </w:rPr>
            </w:pPr>
            <w:r>
              <w:rPr>
                <w:rFonts w:eastAsiaTheme="minorEastAsia"/>
                <w:b/>
                <w:sz w:val="18"/>
                <w:szCs w:val="18"/>
              </w:rPr>
              <w:t>96</w:t>
            </w:r>
          </w:p>
        </w:tc>
        <w:tc>
          <w:tcPr>
            <w:tcW w:w="425" w:type="dxa"/>
            <w:tcBorders>
              <w:bottom w:val="single" w:color="auto" w:sz="4" w:space="0"/>
            </w:tcBorders>
            <w:tcMar>
              <w:left w:w="0" w:type="dxa"/>
              <w:right w:w="0" w:type="dxa"/>
            </w:tcMar>
            <w:vAlign w:val="center"/>
          </w:tcPr>
          <w:p>
            <w:pPr>
              <w:spacing w:line="200" w:lineRule="exact"/>
              <w:jc w:val="center"/>
              <w:rPr>
                <w:rFonts w:eastAsiaTheme="minorEastAsia"/>
                <w:b/>
                <w:sz w:val="18"/>
                <w:szCs w:val="18"/>
              </w:rPr>
            </w:pPr>
            <w:r>
              <w:rPr>
                <w:rFonts w:eastAsiaTheme="minorEastAsia"/>
                <w:b/>
                <w:sz w:val="18"/>
                <w:szCs w:val="18"/>
              </w:rPr>
              <w:t>96</w:t>
            </w:r>
          </w:p>
        </w:tc>
        <w:tc>
          <w:tcPr>
            <w:tcW w:w="426" w:type="dxa"/>
            <w:tcBorders>
              <w:bottom w:val="single" w:color="auto" w:sz="4" w:space="0"/>
            </w:tcBorders>
            <w:tcMar>
              <w:left w:w="0" w:type="dxa"/>
              <w:right w:w="0" w:type="dxa"/>
            </w:tcMar>
            <w:vAlign w:val="center"/>
          </w:tcPr>
          <w:p>
            <w:pPr>
              <w:spacing w:line="200" w:lineRule="exact"/>
              <w:jc w:val="center"/>
              <w:rPr>
                <w:rFonts w:eastAsiaTheme="minorEastAsia"/>
                <w:b/>
                <w:sz w:val="18"/>
                <w:szCs w:val="18"/>
              </w:rPr>
            </w:pPr>
          </w:p>
        </w:tc>
        <w:tc>
          <w:tcPr>
            <w:tcW w:w="567" w:type="dxa"/>
            <w:tcBorders>
              <w:bottom w:val="single" w:color="auto" w:sz="4" w:space="0"/>
            </w:tcBorders>
            <w:tcMar>
              <w:left w:w="0" w:type="dxa"/>
              <w:right w:w="0" w:type="dxa"/>
            </w:tcMar>
            <w:vAlign w:val="center"/>
          </w:tcPr>
          <w:p>
            <w:pPr>
              <w:spacing w:line="200" w:lineRule="exact"/>
              <w:jc w:val="center"/>
              <w:rPr>
                <w:rFonts w:eastAsiaTheme="minorEastAsia"/>
                <w:sz w:val="18"/>
                <w:szCs w:val="18"/>
              </w:rPr>
            </w:pPr>
          </w:p>
        </w:tc>
        <w:tc>
          <w:tcPr>
            <w:tcW w:w="425" w:type="dxa"/>
            <w:tcBorders>
              <w:bottom w:val="single" w:color="auto" w:sz="4" w:space="0"/>
            </w:tcBorders>
            <w:tcMar>
              <w:left w:w="0" w:type="dxa"/>
              <w:right w:w="0" w:type="dxa"/>
            </w:tcMar>
            <w:vAlign w:val="center"/>
          </w:tcPr>
          <w:p>
            <w:pPr>
              <w:spacing w:line="200" w:lineRule="exact"/>
              <w:jc w:val="center"/>
              <w:rPr>
                <w:rFonts w:eastAsiaTheme="minorEastAsia"/>
                <w:sz w:val="18"/>
                <w:szCs w:val="18"/>
              </w:rPr>
            </w:pPr>
          </w:p>
        </w:tc>
        <w:tc>
          <w:tcPr>
            <w:tcW w:w="709" w:type="dxa"/>
            <w:tcBorders>
              <w:bottom w:val="single" w:color="auto" w:sz="4" w:space="0"/>
            </w:tcBorders>
            <w:tcMar>
              <w:left w:w="0" w:type="dxa"/>
              <w:right w:w="0" w:type="dxa"/>
            </w:tcMar>
            <w:vAlign w:val="center"/>
          </w:tcPr>
          <w:p>
            <w:pPr>
              <w:spacing w:line="20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96" w:type="dxa"/>
            <w:vMerge w:val="continue"/>
            <w:shd w:val="clear" w:color="auto" w:fill="auto"/>
            <w:vAlign w:val="center"/>
          </w:tcPr>
          <w:p>
            <w:pPr>
              <w:spacing w:line="240" w:lineRule="exact"/>
              <w:jc w:val="center"/>
              <w:rPr>
                <w:rFonts w:eastAsiaTheme="minorEastAsia"/>
                <w:sz w:val="18"/>
                <w:szCs w:val="18"/>
              </w:rPr>
            </w:pPr>
          </w:p>
        </w:tc>
        <w:tc>
          <w:tcPr>
            <w:tcW w:w="6134" w:type="dxa"/>
            <w:gridSpan w:val="6"/>
            <w:shd w:val="clear" w:color="auto" w:fill="FFFFFF" w:themeFill="background1"/>
            <w:vAlign w:val="center"/>
          </w:tcPr>
          <w:p>
            <w:pPr>
              <w:spacing w:line="240" w:lineRule="exact"/>
              <w:jc w:val="center"/>
              <w:rPr>
                <w:rFonts w:eastAsiaTheme="minorEastAsia"/>
                <w:b/>
                <w:color w:val="000000" w:themeColor="text1"/>
                <w:sz w:val="18"/>
                <w:szCs w:val="18"/>
              </w:rPr>
            </w:pPr>
            <w:r>
              <w:rPr>
                <w:rFonts w:hAnsiTheme="minorEastAsia" w:eastAsiaTheme="minorEastAsia"/>
                <w:b/>
                <w:color w:val="000000" w:themeColor="text1"/>
                <w:sz w:val="18"/>
                <w:szCs w:val="18"/>
              </w:rPr>
              <w:t>专业课程合计</w:t>
            </w:r>
          </w:p>
        </w:tc>
        <w:tc>
          <w:tcPr>
            <w:tcW w:w="516" w:type="dxa"/>
            <w:shd w:val="clear" w:color="auto" w:fill="FFFFFF" w:themeFill="background1"/>
            <w:tcMar>
              <w:left w:w="0" w:type="dxa"/>
              <w:right w:w="0" w:type="dxa"/>
            </w:tcMar>
            <w:vAlign w:val="center"/>
          </w:tcPr>
          <w:p>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32</w:t>
            </w:r>
          </w:p>
        </w:tc>
        <w:tc>
          <w:tcPr>
            <w:tcW w:w="567" w:type="dxa"/>
            <w:shd w:val="clear" w:color="auto" w:fill="FFFFFF" w:themeFill="background1"/>
            <w:tcMar>
              <w:left w:w="0" w:type="dxa"/>
              <w:right w:w="0" w:type="dxa"/>
            </w:tcMar>
            <w:vAlign w:val="center"/>
          </w:tcPr>
          <w:p>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496</w:t>
            </w:r>
          </w:p>
        </w:tc>
        <w:tc>
          <w:tcPr>
            <w:tcW w:w="425" w:type="dxa"/>
            <w:shd w:val="clear" w:color="auto" w:fill="FFFFFF" w:themeFill="background1"/>
            <w:tcMar>
              <w:left w:w="0" w:type="dxa"/>
              <w:right w:w="0" w:type="dxa"/>
            </w:tcMar>
            <w:vAlign w:val="center"/>
          </w:tcPr>
          <w:p>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496</w:t>
            </w:r>
          </w:p>
        </w:tc>
        <w:tc>
          <w:tcPr>
            <w:tcW w:w="426" w:type="dxa"/>
            <w:shd w:val="clear" w:color="auto" w:fill="FFFFFF" w:themeFill="background1"/>
            <w:tcMar>
              <w:left w:w="0" w:type="dxa"/>
              <w:right w:w="0" w:type="dxa"/>
            </w:tcMar>
            <w:vAlign w:val="center"/>
          </w:tcPr>
          <w:p>
            <w:pPr>
              <w:spacing w:line="240" w:lineRule="exact"/>
              <w:jc w:val="center"/>
              <w:rPr>
                <w:rFonts w:eastAsiaTheme="minorEastAsia"/>
                <w:b/>
                <w:color w:val="000000" w:themeColor="text1"/>
                <w:sz w:val="18"/>
                <w:szCs w:val="18"/>
              </w:rPr>
            </w:pPr>
          </w:p>
        </w:tc>
        <w:tc>
          <w:tcPr>
            <w:tcW w:w="567" w:type="dxa"/>
            <w:shd w:val="clear" w:color="auto" w:fill="FFFFFF" w:themeFill="background1"/>
            <w:tcMar>
              <w:left w:w="0" w:type="dxa"/>
              <w:right w:w="0" w:type="dxa"/>
            </w:tcMar>
            <w:vAlign w:val="center"/>
          </w:tcPr>
          <w:p>
            <w:pPr>
              <w:spacing w:line="240" w:lineRule="exact"/>
              <w:jc w:val="center"/>
              <w:rPr>
                <w:rFonts w:eastAsiaTheme="minorEastAsia"/>
                <w:color w:val="000000" w:themeColor="text1"/>
                <w:sz w:val="18"/>
                <w:szCs w:val="18"/>
              </w:rPr>
            </w:pPr>
          </w:p>
        </w:tc>
        <w:tc>
          <w:tcPr>
            <w:tcW w:w="425" w:type="dxa"/>
            <w:shd w:val="clear" w:color="auto" w:fill="FFFFFF" w:themeFill="background1"/>
            <w:tcMar>
              <w:left w:w="0" w:type="dxa"/>
              <w:right w:w="0" w:type="dxa"/>
            </w:tcMar>
            <w:vAlign w:val="center"/>
          </w:tcPr>
          <w:p>
            <w:pPr>
              <w:spacing w:line="240" w:lineRule="exact"/>
              <w:jc w:val="center"/>
              <w:rPr>
                <w:rFonts w:eastAsiaTheme="minorEastAsia"/>
                <w:color w:val="000000" w:themeColor="text1"/>
                <w:sz w:val="18"/>
                <w:szCs w:val="18"/>
              </w:rPr>
            </w:pPr>
          </w:p>
        </w:tc>
        <w:tc>
          <w:tcPr>
            <w:tcW w:w="709" w:type="dxa"/>
            <w:shd w:val="clear" w:color="auto" w:fill="FFFFFF" w:themeFill="background1"/>
            <w:tcMar>
              <w:left w:w="0" w:type="dxa"/>
              <w:right w:w="0" w:type="dxa"/>
            </w:tcMar>
            <w:vAlign w:val="center"/>
          </w:tcPr>
          <w:p>
            <w:pPr>
              <w:spacing w:line="240" w:lineRule="exact"/>
              <w:jc w:val="center"/>
              <w:rPr>
                <w:rFonts w:eastAsiaTheme="minorEastAsia"/>
                <w:color w:val="000000" w:themeColor="text1"/>
                <w:sz w:val="18"/>
                <w:szCs w:val="18"/>
              </w:rPr>
            </w:pPr>
          </w:p>
        </w:tc>
      </w:tr>
    </w:tbl>
    <w:p>
      <w:pPr>
        <w:spacing w:line="360" w:lineRule="auto"/>
        <w:ind w:firstLine="413" w:firstLineChars="147"/>
        <w:rPr>
          <w:rFonts w:eastAsiaTheme="minorEastAsia"/>
          <w:b/>
          <w:sz w:val="28"/>
        </w:rPr>
      </w:pPr>
      <w:r>
        <w:rPr>
          <w:rFonts w:hAnsiTheme="minorEastAsia" w:eastAsiaTheme="minorEastAsia"/>
          <w:b/>
          <w:sz w:val="28"/>
        </w:rPr>
        <w:t>十、集中实践性环节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408"/>
        <w:gridCol w:w="409"/>
        <w:gridCol w:w="1419"/>
        <w:gridCol w:w="2295"/>
        <w:gridCol w:w="7"/>
        <w:gridCol w:w="2303"/>
        <w:gridCol w:w="435"/>
        <w:gridCol w:w="405"/>
        <w:gridCol w:w="945"/>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397"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性</w:t>
            </w:r>
          </w:p>
          <w:p>
            <w:pPr>
              <w:spacing w:line="240" w:lineRule="exact"/>
              <w:jc w:val="center"/>
              <w:rPr>
                <w:rFonts w:eastAsiaTheme="minorEastAsia"/>
                <w:b/>
                <w:sz w:val="18"/>
                <w:szCs w:val="18"/>
              </w:rPr>
            </w:pPr>
            <w:r>
              <w:rPr>
                <w:rFonts w:hAnsiTheme="minorEastAsia" w:eastAsiaTheme="minorEastAsia"/>
                <w:b/>
                <w:sz w:val="18"/>
                <w:szCs w:val="18"/>
              </w:rPr>
              <w:t>质</w:t>
            </w:r>
          </w:p>
        </w:tc>
        <w:tc>
          <w:tcPr>
            <w:tcW w:w="408"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类</w:t>
            </w:r>
          </w:p>
          <w:p>
            <w:pPr>
              <w:spacing w:line="240" w:lineRule="exact"/>
              <w:jc w:val="center"/>
              <w:rPr>
                <w:rFonts w:eastAsiaTheme="minorEastAsia"/>
                <w:b/>
                <w:sz w:val="18"/>
                <w:szCs w:val="18"/>
              </w:rPr>
            </w:pPr>
            <w:r>
              <w:rPr>
                <w:rFonts w:hAnsiTheme="minorEastAsia" w:eastAsiaTheme="minorEastAsia"/>
                <w:b/>
                <w:sz w:val="18"/>
                <w:szCs w:val="18"/>
              </w:rPr>
              <w:t>别</w:t>
            </w:r>
          </w:p>
        </w:tc>
        <w:tc>
          <w:tcPr>
            <w:tcW w:w="409" w:type="dxa"/>
            <w:vMerge w:val="restart"/>
            <w:tcMar>
              <w:left w:w="0" w:type="dxa"/>
              <w:right w:w="0" w:type="dxa"/>
            </w:tcMar>
            <w:vAlign w:val="center"/>
          </w:tcPr>
          <w:p>
            <w:pPr>
              <w:spacing w:line="240" w:lineRule="exact"/>
              <w:jc w:val="center"/>
              <w:rPr>
                <w:rFonts w:eastAsiaTheme="minorEastAsia"/>
                <w:b/>
                <w:sz w:val="18"/>
                <w:szCs w:val="18"/>
              </w:rPr>
            </w:pPr>
            <w:r>
              <w:rPr>
                <w:rFonts w:hAnsiTheme="minorEastAsia" w:eastAsiaTheme="minorEastAsia"/>
                <w:b/>
                <w:sz w:val="18"/>
                <w:szCs w:val="18"/>
              </w:rPr>
              <w:t>序</w:t>
            </w:r>
          </w:p>
          <w:p>
            <w:pPr>
              <w:spacing w:line="240" w:lineRule="exact"/>
              <w:jc w:val="center"/>
              <w:rPr>
                <w:rFonts w:eastAsiaTheme="minorEastAsia"/>
                <w:b/>
                <w:sz w:val="18"/>
                <w:szCs w:val="18"/>
              </w:rPr>
            </w:pPr>
            <w:r>
              <w:rPr>
                <w:rFonts w:hAnsiTheme="minorEastAsia" w:eastAsiaTheme="minorEastAsia"/>
                <w:b/>
                <w:sz w:val="18"/>
                <w:szCs w:val="18"/>
              </w:rPr>
              <w:t>号</w:t>
            </w:r>
          </w:p>
        </w:tc>
        <w:tc>
          <w:tcPr>
            <w:tcW w:w="1419" w:type="dxa"/>
            <w:vMerge w:val="restart"/>
            <w:tcMar>
              <w:left w:w="0" w:type="dxa"/>
              <w:right w:w="0" w:type="dxa"/>
            </w:tcMar>
            <w:vAlign w:val="center"/>
          </w:tcPr>
          <w:p>
            <w:pPr>
              <w:spacing w:line="240" w:lineRule="exact"/>
              <w:jc w:val="center"/>
              <w:rPr>
                <w:rFonts w:eastAsiaTheme="minorEastAsia"/>
                <w:b/>
                <w:sz w:val="18"/>
                <w:szCs w:val="18"/>
              </w:rPr>
            </w:pPr>
            <w:r>
              <w:rPr>
                <w:rFonts w:hAnsiTheme="minorEastAsia" w:eastAsiaTheme="minorEastAsia"/>
                <w:b/>
                <w:sz w:val="18"/>
                <w:szCs w:val="18"/>
              </w:rPr>
              <w:t>课程代码</w:t>
            </w:r>
          </w:p>
        </w:tc>
        <w:tc>
          <w:tcPr>
            <w:tcW w:w="4605" w:type="dxa"/>
            <w:gridSpan w:val="3"/>
            <w:vAlign w:val="center"/>
          </w:tcPr>
          <w:p>
            <w:pPr>
              <w:spacing w:line="240" w:lineRule="exact"/>
              <w:jc w:val="center"/>
              <w:rPr>
                <w:rFonts w:eastAsiaTheme="minorEastAsia"/>
                <w:b/>
                <w:sz w:val="18"/>
                <w:szCs w:val="18"/>
              </w:rPr>
            </w:pPr>
            <w:r>
              <w:rPr>
                <w:rFonts w:hAnsiTheme="minorEastAsia" w:eastAsiaTheme="minorEastAsia"/>
                <w:b/>
                <w:sz w:val="18"/>
                <w:szCs w:val="18"/>
              </w:rPr>
              <w:t>课程名称</w:t>
            </w:r>
          </w:p>
        </w:tc>
        <w:tc>
          <w:tcPr>
            <w:tcW w:w="435"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学</w:t>
            </w:r>
          </w:p>
          <w:p>
            <w:pPr>
              <w:spacing w:line="240" w:lineRule="exact"/>
              <w:jc w:val="center"/>
              <w:rPr>
                <w:rFonts w:eastAsiaTheme="minorEastAsia"/>
                <w:b/>
                <w:sz w:val="18"/>
                <w:szCs w:val="18"/>
              </w:rPr>
            </w:pPr>
            <w:r>
              <w:rPr>
                <w:rFonts w:hAnsiTheme="minorEastAsia" w:eastAsiaTheme="minorEastAsia"/>
                <w:b/>
                <w:sz w:val="18"/>
                <w:szCs w:val="18"/>
              </w:rPr>
              <w:t>分</w:t>
            </w:r>
          </w:p>
        </w:tc>
        <w:tc>
          <w:tcPr>
            <w:tcW w:w="405"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周</w:t>
            </w:r>
          </w:p>
          <w:p>
            <w:pPr>
              <w:spacing w:line="240" w:lineRule="exact"/>
              <w:jc w:val="center"/>
              <w:rPr>
                <w:rFonts w:eastAsiaTheme="minorEastAsia"/>
                <w:b/>
                <w:sz w:val="18"/>
                <w:szCs w:val="18"/>
              </w:rPr>
            </w:pPr>
            <w:r>
              <w:rPr>
                <w:rFonts w:hAnsiTheme="minorEastAsia" w:eastAsiaTheme="minorEastAsia"/>
                <w:b/>
                <w:sz w:val="18"/>
                <w:szCs w:val="18"/>
              </w:rPr>
              <w:t>数</w:t>
            </w:r>
          </w:p>
        </w:tc>
        <w:tc>
          <w:tcPr>
            <w:tcW w:w="945"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开课学期</w:t>
            </w:r>
          </w:p>
        </w:tc>
        <w:tc>
          <w:tcPr>
            <w:tcW w:w="1057"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起讫周次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397" w:type="dxa"/>
            <w:vMerge w:val="continue"/>
            <w:vAlign w:val="center"/>
          </w:tcPr>
          <w:p>
            <w:pPr>
              <w:spacing w:line="240" w:lineRule="exact"/>
              <w:jc w:val="center"/>
              <w:rPr>
                <w:rFonts w:eastAsiaTheme="minorEastAsia"/>
                <w:sz w:val="18"/>
                <w:szCs w:val="18"/>
              </w:rPr>
            </w:pPr>
          </w:p>
        </w:tc>
        <w:tc>
          <w:tcPr>
            <w:tcW w:w="408" w:type="dxa"/>
            <w:vMerge w:val="continue"/>
            <w:vAlign w:val="center"/>
          </w:tcPr>
          <w:p>
            <w:pPr>
              <w:spacing w:line="240" w:lineRule="exact"/>
              <w:jc w:val="center"/>
              <w:rPr>
                <w:rFonts w:eastAsiaTheme="minorEastAsia"/>
                <w:sz w:val="18"/>
                <w:szCs w:val="18"/>
              </w:rPr>
            </w:pPr>
          </w:p>
        </w:tc>
        <w:tc>
          <w:tcPr>
            <w:tcW w:w="409" w:type="dxa"/>
            <w:vMerge w:val="continue"/>
            <w:tcMar>
              <w:left w:w="0" w:type="dxa"/>
              <w:right w:w="0" w:type="dxa"/>
            </w:tcMar>
            <w:vAlign w:val="center"/>
          </w:tcPr>
          <w:p>
            <w:pPr>
              <w:spacing w:line="240" w:lineRule="exact"/>
              <w:jc w:val="center"/>
              <w:rPr>
                <w:rFonts w:eastAsiaTheme="minorEastAsia"/>
                <w:sz w:val="18"/>
                <w:szCs w:val="18"/>
              </w:rPr>
            </w:pPr>
          </w:p>
        </w:tc>
        <w:tc>
          <w:tcPr>
            <w:tcW w:w="1419" w:type="dxa"/>
            <w:vMerge w:val="continue"/>
            <w:tcMar>
              <w:left w:w="0" w:type="dxa"/>
              <w:right w:w="0" w:type="dxa"/>
            </w:tcMar>
            <w:vAlign w:val="center"/>
          </w:tcPr>
          <w:p>
            <w:pPr>
              <w:spacing w:line="240" w:lineRule="exact"/>
              <w:jc w:val="center"/>
              <w:rPr>
                <w:rFonts w:eastAsiaTheme="minorEastAsia"/>
                <w:sz w:val="18"/>
                <w:szCs w:val="18"/>
              </w:rPr>
            </w:pPr>
          </w:p>
        </w:tc>
        <w:tc>
          <w:tcPr>
            <w:tcW w:w="2302" w:type="dxa"/>
            <w:gridSpan w:val="2"/>
            <w:vAlign w:val="center"/>
          </w:tcPr>
          <w:p>
            <w:pPr>
              <w:spacing w:line="240" w:lineRule="exact"/>
              <w:jc w:val="center"/>
              <w:rPr>
                <w:rFonts w:eastAsiaTheme="minorEastAsia"/>
                <w:b/>
                <w:sz w:val="18"/>
                <w:szCs w:val="18"/>
              </w:rPr>
            </w:pPr>
            <w:r>
              <w:rPr>
                <w:rFonts w:hAnsiTheme="minorEastAsia" w:eastAsiaTheme="minorEastAsia"/>
                <w:b/>
                <w:sz w:val="18"/>
                <w:szCs w:val="18"/>
              </w:rPr>
              <w:t>中文</w:t>
            </w:r>
          </w:p>
        </w:tc>
        <w:tc>
          <w:tcPr>
            <w:tcW w:w="2303" w:type="dxa"/>
            <w:vAlign w:val="center"/>
          </w:tcPr>
          <w:p>
            <w:pPr>
              <w:spacing w:line="240" w:lineRule="exact"/>
              <w:jc w:val="center"/>
              <w:rPr>
                <w:rFonts w:eastAsiaTheme="minorEastAsia"/>
                <w:b/>
                <w:sz w:val="18"/>
                <w:szCs w:val="18"/>
              </w:rPr>
            </w:pPr>
            <w:r>
              <w:rPr>
                <w:rFonts w:hAnsiTheme="minorEastAsia" w:eastAsiaTheme="minorEastAsia"/>
                <w:b/>
                <w:sz w:val="18"/>
                <w:szCs w:val="18"/>
              </w:rPr>
              <w:t>英文</w:t>
            </w:r>
          </w:p>
        </w:tc>
        <w:tc>
          <w:tcPr>
            <w:tcW w:w="435" w:type="dxa"/>
            <w:vMerge w:val="continue"/>
            <w:vAlign w:val="center"/>
          </w:tcPr>
          <w:p>
            <w:pPr>
              <w:spacing w:line="240" w:lineRule="exact"/>
              <w:jc w:val="center"/>
              <w:rPr>
                <w:rFonts w:eastAsiaTheme="minorEastAsia"/>
                <w:b/>
                <w:sz w:val="18"/>
                <w:szCs w:val="18"/>
              </w:rPr>
            </w:pPr>
          </w:p>
        </w:tc>
        <w:tc>
          <w:tcPr>
            <w:tcW w:w="405" w:type="dxa"/>
            <w:vMerge w:val="continue"/>
            <w:vAlign w:val="center"/>
          </w:tcPr>
          <w:p>
            <w:pPr>
              <w:spacing w:line="240" w:lineRule="exact"/>
              <w:jc w:val="center"/>
              <w:rPr>
                <w:rFonts w:eastAsiaTheme="minorEastAsia"/>
                <w:sz w:val="18"/>
                <w:szCs w:val="18"/>
              </w:rPr>
            </w:pPr>
          </w:p>
        </w:tc>
        <w:tc>
          <w:tcPr>
            <w:tcW w:w="945" w:type="dxa"/>
            <w:vMerge w:val="continue"/>
            <w:vAlign w:val="center"/>
          </w:tcPr>
          <w:p>
            <w:pPr>
              <w:spacing w:line="240" w:lineRule="exact"/>
              <w:jc w:val="center"/>
              <w:rPr>
                <w:rFonts w:eastAsiaTheme="minorEastAsia"/>
                <w:sz w:val="18"/>
                <w:szCs w:val="18"/>
              </w:rPr>
            </w:pPr>
          </w:p>
        </w:tc>
        <w:tc>
          <w:tcPr>
            <w:tcW w:w="1057" w:type="dxa"/>
            <w:vMerge w:val="continue"/>
            <w:vAlign w:val="center"/>
          </w:tcPr>
          <w:p>
            <w:pPr>
              <w:spacing w:line="24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restart"/>
            <w:vAlign w:val="center"/>
          </w:tcPr>
          <w:p>
            <w:pPr>
              <w:spacing w:line="240" w:lineRule="exact"/>
              <w:jc w:val="center"/>
              <w:rPr>
                <w:rFonts w:eastAsiaTheme="minorEastAsia"/>
                <w:b/>
                <w:sz w:val="18"/>
                <w:szCs w:val="18"/>
              </w:rPr>
            </w:pPr>
            <w:r>
              <w:rPr>
                <w:rFonts w:hAnsiTheme="minorEastAsia" w:eastAsiaTheme="minorEastAsia"/>
                <w:b/>
                <w:sz w:val="18"/>
                <w:szCs w:val="18"/>
              </w:rPr>
              <w:t>集</w:t>
            </w:r>
          </w:p>
          <w:p>
            <w:pPr>
              <w:spacing w:line="240" w:lineRule="exact"/>
              <w:jc w:val="center"/>
              <w:rPr>
                <w:rFonts w:eastAsiaTheme="minorEastAsia"/>
                <w:b/>
                <w:sz w:val="18"/>
                <w:szCs w:val="18"/>
              </w:rPr>
            </w:pPr>
            <w:r>
              <w:rPr>
                <w:rFonts w:hAnsiTheme="minorEastAsia" w:eastAsiaTheme="minorEastAsia"/>
                <w:b/>
                <w:sz w:val="18"/>
                <w:szCs w:val="18"/>
              </w:rPr>
              <w:t>中</w:t>
            </w:r>
          </w:p>
          <w:p>
            <w:pPr>
              <w:spacing w:line="240" w:lineRule="exact"/>
              <w:jc w:val="center"/>
              <w:rPr>
                <w:rFonts w:eastAsiaTheme="minorEastAsia"/>
                <w:b/>
                <w:sz w:val="18"/>
                <w:szCs w:val="18"/>
              </w:rPr>
            </w:pPr>
            <w:r>
              <w:rPr>
                <w:rFonts w:hAnsiTheme="minorEastAsia" w:eastAsiaTheme="minorEastAsia"/>
                <w:b/>
                <w:sz w:val="18"/>
                <w:szCs w:val="18"/>
              </w:rPr>
              <w:t>实</w:t>
            </w:r>
          </w:p>
          <w:p>
            <w:pPr>
              <w:spacing w:line="240" w:lineRule="exact"/>
              <w:rPr>
                <w:rFonts w:eastAsiaTheme="minorEastAsia"/>
                <w:b/>
                <w:sz w:val="18"/>
                <w:szCs w:val="18"/>
              </w:rPr>
            </w:pPr>
            <w:r>
              <w:rPr>
                <w:rFonts w:hAnsiTheme="minorEastAsia" w:eastAsiaTheme="minorEastAsia"/>
                <w:b/>
                <w:sz w:val="18"/>
                <w:szCs w:val="18"/>
              </w:rPr>
              <w:t>践性</w:t>
            </w:r>
          </w:p>
          <w:p>
            <w:pPr>
              <w:spacing w:line="240" w:lineRule="exact"/>
              <w:jc w:val="center"/>
              <w:rPr>
                <w:rFonts w:eastAsiaTheme="minorEastAsia"/>
                <w:b/>
                <w:sz w:val="18"/>
                <w:szCs w:val="18"/>
              </w:rPr>
            </w:pPr>
            <w:r>
              <w:rPr>
                <w:rFonts w:hAnsiTheme="minorEastAsia" w:eastAsiaTheme="minorEastAsia"/>
                <w:b/>
                <w:sz w:val="18"/>
                <w:szCs w:val="18"/>
              </w:rPr>
              <w:t>环节</w:t>
            </w:r>
          </w:p>
          <w:p>
            <w:pPr>
              <w:spacing w:line="240" w:lineRule="exact"/>
              <w:jc w:val="center"/>
              <w:rPr>
                <w:rFonts w:eastAsiaTheme="minorEastAsia"/>
                <w:b/>
                <w:sz w:val="18"/>
                <w:szCs w:val="18"/>
              </w:rPr>
            </w:pPr>
          </w:p>
        </w:tc>
        <w:tc>
          <w:tcPr>
            <w:tcW w:w="408" w:type="dxa"/>
            <w:vMerge w:val="restart"/>
            <w:vAlign w:val="center"/>
          </w:tcPr>
          <w:p>
            <w:pPr>
              <w:spacing w:line="240" w:lineRule="exact"/>
              <w:jc w:val="center"/>
              <w:rPr>
                <w:rFonts w:eastAsiaTheme="minorEastAsia"/>
                <w:sz w:val="18"/>
              </w:rPr>
            </w:pPr>
            <w:r>
              <w:rPr>
                <w:rFonts w:hAnsiTheme="minorEastAsia" w:eastAsiaTheme="minorEastAsia"/>
                <w:sz w:val="18"/>
              </w:rPr>
              <w:t>实</w:t>
            </w:r>
          </w:p>
          <w:p>
            <w:pPr>
              <w:spacing w:line="240" w:lineRule="exact"/>
              <w:jc w:val="center"/>
              <w:rPr>
                <w:rFonts w:eastAsiaTheme="minorEastAsia"/>
                <w:sz w:val="18"/>
              </w:rPr>
            </w:pPr>
            <w:r>
              <w:rPr>
                <w:rFonts w:hAnsiTheme="minorEastAsia" w:eastAsiaTheme="minorEastAsia"/>
                <w:sz w:val="18"/>
              </w:rPr>
              <w:t>践</w:t>
            </w:r>
          </w:p>
          <w:p>
            <w:pPr>
              <w:spacing w:line="240" w:lineRule="exact"/>
              <w:jc w:val="center"/>
              <w:rPr>
                <w:rFonts w:eastAsiaTheme="minorEastAsia"/>
                <w:sz w:val="18"/>
              </w:rPr>
            </w:pPr>
            <w:r>
              <w:rPr>
                <w:rFonts w:hAnsiTheme="minorEastAsia" w:eastAsiaTheme="minorEastAsia"/>
                <w:sz w:val="18"/>
              </w:rPr>
              <w:t>实</w:t>
            </w:r>
          </w:p>
          <w:p>
            <w:pPr>
              <w:spacing w:line="240" w:lineRule="exact"/>
              <w:jc w:val="center"/>
              <w:rPr>
                <w:rFonts w:eastAsiaTheme="minorEastAsia"/>
                <w:sz w:val="18"/>
                <w:szCs w:val="18"/>
              </w:rPr>
            </w:pPr>
            <w:r>
              <w:rPr>
                <w:rFonts w:hAnsiTheme="minorEastAsia" w:eastAsiaTheme="minorEastAsia"/>
                <w:sz w:val="18"/>
                <w:szCs w:val="18"/>
              </w:rPr>
              <w:t>习</w:t>
            </w:r>
          </w:p>
        </w:tc>
        <w:tc>
          <w:tcPr>
            <w:tcW w:w="409" w:type="dxa"/>
            <w:tcMar>
              <w:left w:w="0" w:type="dxa"/>
              <w:right w:w="0" w:type="dxa"/>
            </w:tcMar>
            <w:vAlign w:val="center"/>
          </w:tcPr>
          <w:p>
            <w:pPr>
              <w:spacing w:line="240" w:lineRule="exact"/>
              <w:jc w:val="center"/>
              <w:rPr>
                <w:rFonts w:eastAsiaTheme="minorEastAsia"/>
                <w:color w:val="000000" w:themeColor="text1"/>
                <w:sz w:val="18"/>
                <w:szCs w:val="18"/>
              </w:rPr>
            </w:pPr>
            <w:r>
              <w:rPr>
                <w:rFonts w:eastAsiaTheme="minorEastAsia"/>
                <w:color w:val="000000" w:themeColor="text1"/>
                <w:sz w:val="18"/>
                <w:szCs w:val="18"/>
              </w:rPr>
              <w:t>1</w:t>
            </w:r>
          </w:p>
        </w:tc>
        <w:tc>
          <w:tcPr>
            <w:tcW w:w="1419" w:type="dxa"/>
            <w:tcMar>
              <w:left w:w="0" w:type="dxa"/>
              <w:right w:w="0" w:type="dxa"/>
            </w:tcMar>
            <w:vAlign w:val="center"/>
          </w:tcPr>
          <w:p>
            <w:pPr>
              <w:spacing w:line="240" w:lineRule="exact"/>
              <w:jc w:val="center"/>
              <w:rPr>
                <w:rFonts w:eastAsiaTheme="minorEastAsia"/>
                <w:color w:val="000000" w:themeColor="text1"/>
                <w:sz w:val="18"/>
                <w:szCs w:val="18"/>
              </w:rPr>
            </w:pPr>
            <w:r>
              <w:rPr>
                <w:rFonts w:eastAsiaTheme="minorEastAsia"/>
                <w:color w:val="000000" w:themeColor="text1"/>
                <w:sz w:val="18"/>
                <w:szCs w:val="18"/>
              </w:rPr>
              <w:t>0000001</w:t>
            </w:r>
          </w:p>
        </w:tc>
        <w:tc>
          <w:tcPr>
            <w:tcW w:w="2302" w:type="dxa"/>
            <w:gridSpan w:val="2"/>
            <w:tcMar>
              <w:left w:w="57" w:type="dxa"/>
              <w:right w:w="57" w:type="dxa"/>
            </w:tcMar>
            <w:vAlign w:val="center"/>
          </w:tcPr>
          <w:p>
            <w:pPr>
              <w:spacing w:line="240" w:lineRule="exact"/>
              <w:rPr>
                <w:rFonts w:eastAsiaTheme="minorEastAsia"/>
                <w:color w:val="000000" w:themeColor="text1"/>
                <w:sz w:val="18"/>
                <w:szCs w:val="18"/>
              </w:rPr>
            </w:pPr>
            <w:r>
              <w:rPr>
                <w:rFonts w:hAnsiTheme="minorEastAsia" w:eastAsiaTheme="minorEastAsia"/>
                <w:color w:val="000000" w:themeColor="text1"/>
                <w:sz w:val="18"/>
                <w:szCs w:val="18"/>
              </w:rPr>
              <w:t>军训</w:t>
            </w:r>
          </w:p>
        </w:tc>
        <w:tc>
          <w:tcPr>
            <w:tcW w:w="2303" w:type="dxa"/>
            <w:tcMar>
              <w:left w:w="0" w:type="dxa"/>
              <w:right w:w="0" w:type="dxa"/>
            </w:tcMar>
            <w:vAlign w:val="center"/>
          </w:tcPr>
          <w:p>
            <w:pPr>
              <w:spacing w:line="240" w:lineRule="exact"/>
              <w:jc w:val="left"/>
              <w:rPr>
                <w:rFonts w:eastAsiaTheme="minorEastAsia"/>
                <w:color w:val="000000" w:themeColor="text1"/>
                <w:sz w:val="18"/>
                <w:szCs w:val="18"/>
              </w:rPr>
            </w:pPr>
            <w:r>
              <w:rPr>
                <w:rFonts w:eastAsiaTheme="minorEastAsia"/>
                <w:color w:val="000000" w:themeColor="text1"/>
                <w:sz w:val="18"/>
                <w:szCs w:val="18"/>
              </w:rPr>
              <w:t>Military training</w:t>
            </w:r>
          </w:p>
        </w:tc>
        <w:tc>
          <w:tcPr>
            <w:tcW w:w="43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2</w:t>
            </w:r>
            <w:r>
              <w:rPr>
                <w:rFonts w:hAnsiTheme="minorEastAsia" w:eastAsiaTheme="minorEastAsia"/>
                <w:sz w:val="18"/>
                <w:szCs w:val="18"/>
              </w:rPr>
              <w:t>）</w:t>
            </w:r>
          </w:p>
        </w:tc>
        <w:tc>
          <w:tcPr>
            <w:tcW w:w="40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w:t>
            </w:r>
            <w:r>
              <w:rPr>
                <w:rFonts w:eastAsiaTheme="minorEastAsia"/>
                <w:sz w:val="18"/>
                <w:szCs w:val="18"/>
              </w:rPr>
              <w:t>2</w:t>
            </w:r>
            <w:r>
              <w:rPr>
                <w:rFonts w:hAnsiTheme="minorEastAsia" w:eastAsiaTheme="minorEastAsia"/>
                <w:sz w:val="18"/>
                <w:szCs w:val="18"/>
              </w:rPr>
              <w:t>）</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一</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widowControl/>
              <w:spacing w:line="240" w:lineRule="exact"/>
              <w:jc w:val="center"/>
              <w:textAlignment w:val="center"/>
              <w:rPr>
                <w:rFonts w:eastAsiaTheme="minorEastAsia"/>
                <w:color w:val="000000" w:themeColor="text1"/>
                <w:sz w:val="18"/>
                <w:szCs w:val="18"/>
              </w:rPr>
            </w:pPr>
            <w:r>
              <w:rPr>
                <w:rFonts w:eastAsiaTheme="minorEastAsia"/>
                <w:color w:val="000000" w:themeColor="text1"/>
                <w:kern w:val="0"/>
                <w:sz w:val="18"/>
                <w:szCs w:val="18"/>
              </w:rPr>
              <w:t>2</w:t>
            </w:r>
          </w:p>
        </w:tc>
        <w:tc>
          <w:tcPr>
            <w:tcW w:w="1419" w:type="dxa"/>
            <w:tcMar>
              <w:left w:w="0" w:type="dxa"/>
              <w:right w:w="0" w:type="dxa"/>
            </w:tcMar>
            <w:vAlign w:val="center"/>
          </w:tcPr>
          <w:p>
            <w:pPr>
              <w:widowControl/>
              <w:spacing w:line="240" w:lineRule="exact"/>
              <w:jc w:val="center"/>
              <w:textAlignment w:val="center"/>
              <w:rPr>
                <w:rFonts w:eastAsiaTheme="minorEastAsia"/>
                <w:color w:val="000000" w:themeColor="text1"/>
                <w:sz w:val="18"/>
                <w:szCs w:val="18"/>
              </w:rPr>
            </w:pPr>
            <w:r>
              <w:rPr>
                <w:rFonts w:eastAsiaTheme="minorEastAsia"/>
                <w:color w:val="000000" w:themeColor="text1"/>
                <w:sz w:val="18"/>
                <w:szCs w:val="18"/>
              </w:rPr>
              <w:t>2503304</w:t>
            </w:r>
          </w:p>
        </w:tc>
        <w:tc>
          <w:tcPr>
            <w:tcW w:w="2302" w:type="dxa"/>
            <w:gridSpan w:val="2"/>
            <w:tcMar>
              <w:left w:w="57" w:type="dxa"/>
              <w:right w:w="57" w:type="dxa"/>
            </w:tcMar>
            <w:vAlign w:val="center"/>
          </w:tcPr>
          <w:p>
            <w:pPr>
              <w:widowControl/>
              <w:spacing w:line="240" w:lineRule="exact"/>
              <w:jc w:val="left"/>
              <w:textAlignment w:val="center"/>
              <w:rPr>
                <w:rFonts w:eastAsiaTheme="minorEastAsia"/>
                <w:color w:val="000000" w:themeColor="text1"/>
                <w:sz w:val="18"/>
                <w:szCs w:val="18"/>
              </w:rPr>
            </w:pPr>
            <w:r>
              <w:rPr>
                <w:rFonts w:hAnsiTheme="minorEastAsia" w:eastAsiaTheme="minorEastAsia"/>
                <w:color w:val="000000" w:themeColor="text1"/>
                <w:kern w:val="0"/>
                <w:sz w:val="18"/>
                <w:szCs w:val="18"/>
              </w:rPr>
              <w:t>认识实习</w:t>
            </w:r>
          </w:p>
        </w:tc>
        <w:tc>
          <w:tcPr>
            <w:tcW w:w="2303" w:type="dxa"/>
            <w:tcMar>
              <w:left w:w="0" w:type="dxa"/>
              <w:right w:w="0" w:type="dxa"/>
            </w:tcMar>
            <w:vAlign w:val="center"/>
          </w:tcPr>
          <w:p>
            <w:pPr>
              <w:widowControl/>
              <w:spacing w:line="240" w:lineRule="exact"/>
              <w:jc w:val="left"/>
              <w:textAlignment w:val="center"/>
              <w:rPr>
                <w:rFonts w:eastAsiaTheme="minorEastAsia"/>
                <w:color w:val="000000" w:themeColor="text1"/>
                <w:sz w:val="18"/>
                <w:szCs w:val="18"/>
              </w:rPr>
            </w:pPr>
            <w:r>
              <w:rPr>
                <w:rFonts w:eastAsiaTheme="minorEastAsia"/>
                <w:color w:val="000000" w:themeColor="text1"/>
                <w:sz w:val="18"/>
                <w:szCs w:val="18"/>
              </w:rPr>
              <w:t xml:space="preserve">Cognition Practice </w:t>
            </w:r>
          </w:p>
        </w:tc>
        <w:tc>
          <w:tcPr>
            <w:tcW w:w="435" w:type="dxa"/>
            <w:tcMar>
              <w:left w:w="0" w:type="dxa"/>
              <w:right w:w="0" w:type="dxa"/>
            </w:tcMar>
            <w:vAlign w:val="center"/>
          </w:tcPr>
          <w:p>
            <w:pPr>
              <w:widowControl/>
              <w:spacing w:line="240" w:lineRule="exact"/>
              <w:jc w:val="center"/>
              <w:textAlignment w:val="center"/>
              <w:rPr>
                <w:rFonts w:eastAsiaTheme="minorEastAsia"/>
                <w:sz w:val="18"/>
                <w:szCs w:val="18"/>
              </w:rPr>
            </w:pPr>
            <w:r>
              <w:rPr>
                <w:rFonts w:eastAsiaTheme="minorEastAsia"/>
                <w:kern w:val="0"/>
                <w:sz w:val="18"/>
                <w:szCs w:val="18"/>
              </w:rPr>
              <w:t>1</w:t>
            </w:r>
          </w:p>
        </w:tc>
        <w:tc>
          <w:tcPr>
            <w:tcW w:w="405" w:type="dxa"/>
            <w:tcMar>
              <w:left w:w="0" w:type="dxa"/>
              <w:right w:w="0" w:type="dxa"/>
            </w:tcMar>
            <w:vAlign w:val="center"/>
          </w:tcPr>
          <w:p>
            <w:pPr>
              <w:widowControl/>
              <w:spacing w:line="240" w:lineRule="exact"/>
              <w:jc w:val="center"/>
              <w:textAlignment w:val="center"/>
              <w:rPr>
                <w:rFonts w:eastAsiaTheme="minorEastAsia"/>
                <w:sz w:val="18"/>
                <w:szCs w:val="18"/>
              </w:rPr>
            </w:pPr>
            <w:r>
              <w:rPr>
                <w:rFonts w:eastAsiaTheme="minorEastAsia"/>
                <w:kern w:val="0"/>
                <w:sz w:val="18"/>
                <w:szCs w:val="18"/>
              </w:rPr>
              <w:t>1</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二</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widowControl/>
              <w:spacing w:line="240" w:lineRule="exact"/>
              <w:jc w:val="center"/>
              <w:textAlignment w:val="center"/>
              <w:rPr>
                <w:rFonts w:eastAsiaTheme="minorEastAsia"/>
                <w:color w:val="000000" w:themeColor="text1"/>
                <w:kern w:val="0"/>
                <w:sz w:val="18"/>
                <w:szCs w:val="18"/>
              </w:rPr>
            </w:pPr>
            <w:r>
              <w:rPr>
                <w:rFonts w:eastAsiaTheme="minorEastAsia"/>
                <w:color w:val="000000" w:themeColor="text1"/>
                <w:kern w:val="0"/>
                <w:sz w:val="18"/>
                <w:szCs w:val="18"/>
              </w:rPr>
              <w:t>3</w:t>
            </w:r>
          </w:p>
        </w:tc>
        <w:tc>
          <w:tcPr>
            <w:tcW w:w="1419" w:type="dxa"/>
            <w:tcMar>
              <w:left w:w="0" w:type="dxa"/>
              <w:right w:w="0" w:type="dxa"/>
            </w:tcMar>
            <w:vAlign w:val="center"/>
          </w:tcPr>
          <w:p>
            <w:pPr>
              <w:widowControl/>
              <w:spacing w:line="240" w:lineRule="exact"/>
              <w:jc w:val="center"/>
              <w:textAlignment w:val="center"/>
              <w:rPr>
                <w:rFonts w:eastAsiaTheme="minorEastAsia"/>
                <w:color w:val="000000" w:themeColor="text1"/>
                <w:sz w:val="18"/>
                <w:szCs w:val="18"/>
              </w:rPr>
            </w:pPr>
            <w:r>
              <w:rPr>
                <w:rFonts w:eastAsiaTheme="minorEastAsia"/>
                <w:color w:val="000000" w:themeColor="text1"/>
                <w:sz w:val="18"/>
                <w:szCs w:val="18"/>
              </w:rPr>
              <w:t>2503305</w:t>
            </w:r>
          </w:p>
        </w:tc>
        <w:tc>
          <w:tcPr>
            <w:tcW w:w="2302" w:type="dxa"/>
            <w:gridSpan w:val="2"/>
            <w:tcMar>
              <w:left w:w="57" w:type="dxa"/>
              <w:right w:w="57" w:type="dxa"/>
            </w:tcMar>
            <w:vAlign w:val="center"/>
          </w:tcPr>
          <w:p>
            <w:pPr>
              <w:widowControl/>
              <w:spacing w:line="240" w:lineRule="exact"/>
              <w:jc w:val="left"/>
              <w:textAlignment w:val="center"/>
              <w:rPr>
                <w:rFonts w:eastAsiaTheme="minorEastAsia"/>
                <w:color w:val="000000" w:themeColor="text1"/>
                <w:kern w:val="0"/>
                <w:sz w:val="18"/>
                <w:szCs w:val="18"/>
              </w:rPr>
            </w:pPr>
            <w:r>
              <w:rPr>
                <w:rFonts w:hAnsiTheme="minorEastAsia" w:eastAsiaTheme="minorEastAsia"/>
                <w:color w:val="000000" w:themeColor="text1"/>
                <w:kern w:val="0"/>
                <w:sz w:val="18"/>
                <w:szCs w:val="18"/>
              </w:rPr>
              <w:t>环境工程制图实训</w:t>
            </w:r>
          </w:p>
        </w:tc>
        <w:tc>
          <w:tcPr>
            <w:tcW w:w="2303" w:type="dxa"/>
            <w:tcMar>
              <w:left w:w="0" w:type="dxa"/>
              <w:right w:w="0" w:type="dxa"/>
            </w:tcMar>
            <w:vAlign w:val="center"/>
          </w:tcPr>
          <w:p>
            <w:pPr>
              <w:widowControl/>
              <w:spacing w:line="240" w:lineRule="exact"/>
              <w:jc w:val="left"/>
              <w:textAlignment w:val="center"/>
              <w:rPr>
                <w:rFonts w:eastAsiaTheme="minorEastAsia"/>
                <w:color w:val="000000" w:themeColor="text1"/>
                <w:sz w:val="18"/>
                <w:szCs w:val="18"/>
              </w:rPr>
            </w:pPr>
            <w:r>
              <w:rPr>
                <w:rFonts w:eastAsiaTheme="minorEastAsia"/>
                <w:color w:val="000000" w:themeColor="text1"/>
                <w:sz w:val="18"/>
                <w:szCs w:val="18"/>
              </w:rPr>
              <w:t>Environmental</w:t>
            </w:r>
            <w:r>
              <w:rPr>
                <w:rFonts w:hint="eastAsia" w:eastAsiaTheme="minorEastAsia"/>
                <w:color w:val="000000" w:themeColor="text1"/>
                <w:sz w:val="18"/>
                <w:szCs w:val="18"/>
                <w:lang w:val="en-US" w:eastAsia="zh-CN"/>
              </w:rPr>
              <w:t xml:space="preserve"> </w:t>
            </w:r>
            <w:r>
              <w:rPr>
                <w:rFonts w:eastAsiaTheme="minorEastAsia"/>
                <w:color w:val="000000" w:themeColor="text1"/>
                <w:sz w:val="18"/>
                <w:szCs w:val="18"/>
              </w:rPr>
              <w:t>Engineering Drawing Training</w:t>
            </w:r>
          </w:p>
        </w:tc>
        <w:tc>
          <w:tcPr>
            <w:tcW w:w="435" w:type="dxa"/>
            <w:tcMar>
              <w:left w:w="0" w:type="dxa"/>
              <w:right w:w="0" w:type="dxa"/>
            </w:tcMar>
            <w:vAlign w:val="center"/>
          </w:tcPr>
          <w:p>
            <w:pPr>
              <w:widowControl/>
              <w:spacing w:line="240" w:lineRule="exact"/>
              <w:jc w:val="center"/>
              <w:textAlignment w:val="center"/>
              <w:rPr>
                <w:rFonts w:eastAsiaTheme="minorEastAsia"/>
                <w:kern w:val="0"/>
                <w:sz w:val="18"/>
                <w:szCs w:val="18"/>
              </w:rPr>
            </w:pPr>
            <w:r>
              <w:rPr>
                <w:rFonts w:eastAsiaTheme="minorEastAsia"/>
                <w:kern w:val="0"/>
                <w:sz w:val="18"/>
                <w:szCs w:val="18"/>
              </w:rPr>
              <w:t>2</w:t>
            </w:r>
          </w:p>
        </w:tc>
        <w:tc>
          <w:tcPr>
            <w:tcW w:w="405" w:type="dxa"/>
            <w:tcMar>
              <w:left w:w="0" w:type="dxa"/>
              <w:right w:w="0" w:type="dxa"/>
            </w:tcMar>
            <w:vAlign w:val="center"/>
          </w:tcPr>
          <w:p>
            <w:pPr>
              <w:widowControl/>
              <w:spacing w:line="240" w:lineRule="exact"/>
              <w:jc w:val="center"/>
              <w:textAlignment w:val="center"/>
              <w:rPr>
                <w:rFonts w:eastAsiaTheme="minorEastAsia"/>
                <w:kern w:val="0"/>
                <w:sz w:val="18"/>
                <w:szCs w:val="18"/>
              </w:rPr>
            </w:pPr>
            <w:r>
              <w:rPr>
                <w:rFonts w:eastAsiaTheme="minorEastAsia"/>
                <w:kern w:val="0"/>
                <w:sz w:val="18"/>
                <w:szCs w:val="18"/>
              </w:rPr>
              <w:t>2</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四</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widowControl/>
              <w:spacing w:line="240" w:lineRule="exact"/>
              <w:jc w:val="center"/>
              <w:textAlignment w:val="center"/>
              <w:rPr>
                <w:rFonts w:eastAsiaTheme="minorEastAsia"/>
                <w:kern w:val="0"/>
                <w:sz w:val="18"/>
                <w:szCs w:val="18"/>
              </w:rPr>
            </w:pPr>
            <w:r>
              <w:rPr>
                <w:rFonts w:eastAsiaTheme="minorEastAsia"/>
                <w:kern w:val="0"/>
                <w:sz w:val="18"/>
                <w:szCs w:val="18"/>
              </w:rPr>
              <w:t>4</w:t>
            </w:r>
          </w:p>
        </w:tc>
        <w:tc>
          <w:tcPr>
            <w:tcW w:w="1419" w:type="dxa"/>
            <w:tcMar>
              <w:left w:w="0" w:type="dxa"/>
              <w:right w:w="0" w:type="dxa"/>
            </w:tcMar>
            <w:vAlign w:val="center"/>
          </w:tcPr>
          <w:p>
            <w:pPr>
              <w:widowControl/>
              <w:jc w:val="center"/>
              <w:textAlignment w:val="center"/>
              <w:rPr>
                <w:rFonts w:eastAsiaTheme="minorEastAsia"/>
                <w:sz w:val="18"/>
              </w:rPr>
            </w:pPr>
            <w:r>
              <w:rPr>
                <w:rFonts w:eastAsiaTheme="minorEastAsia"/>
                <w:sz w:val="18"/>
                <w:szCs w:val="18"/>
              </w:rPr>
              <w:t>2503306</w:t>
            </w:r>
          </w:p>
        </w:tc>
        <w:tc>
          <w:tcPr>
            <w:tcW w:w="2302" w:type="dxa"/>
            <w:gridSpan w:val="2"/>
            <w:tcMar>
              <w:left w:w="57" w:type="dxa"/>
              <w:right w:w="57" w:type="dxa"/>
            </w:tcMar>
            <w:vAlign w:val="center"/>
          </w:tcPr>
          <w:p>
            <w:pPr>
              <w:widowControl/>
              <w:jc w:val="left"/>
              <w:textAlignment w:val="center"/>
              <w:rPr>
                <w:rFonts w:eastAsiaTheme="minorEastAsia"/>
                <w:kern w:val="0"/>
                <w:sz w:val="18"/>
                <w:szCs w:val="18"/>
              </w:rPr>
            </w:pPr>
            <w:r>
              <w:rPr>
                <w:rFonts w:hAnsiTheme="minorEastAsia" w:eastAsiaTheme="minorEastAsia"/>
                <w:kern w:val="0"/>
                <w:sz w:val="18"/>
                <w:szCs w:val="18"/>
              </w:rPr>
              <w:t>专业英语及文献检索</w:t>
            </w:r>
          </w:p>
        </w:tc>
        <w:tc>
          <w:tcPr>
            <w:tcW w:w="2303" w:type="dxa"/>
            <w:tcMar>
              <w:left w:w="0" w:type="dxa"/>
              <w:right w:w="0" w:type="dxa"/>
            </w:tcMar>
            <w:vAlign w:val="center"/>
          </w:tcPr>
          <w:p>
            <w:pPr>
              <w:adjustRightInd w:val="0"/>
              <w:snapToGrid w:val="0"/>
              <w:jc w:val="left"/>
              <w:rPr>
                <w:rFonts w:eastAsiaTheme="minorEastAsia"/>
                <w:sz w:val="18"/>
              </w:rPr>
            </w:pPr>
            <w:r>
              <w:rPr>
                <w:rFonts w:eastAsiaTheme="minorEastAsia"/>
                <w:sz w:val="18"/>
              </w:rPr>
              <w:t>Professional English and Literature Retrieval</w:t>
            </w:r>
          </w:p>
        </w:tc>
        <w:tc>
          <w:tcPr>
            <w:tcW w:w="435" w:type="dxa"/>
            <w:tcMar>
              <w:left w:w="0" w:type="dxa"/>
              <w:right w:w="0" w:type="dxa"/>
            </w:tcMar>
            <w:vAlign w:val="center"/>
          </w:tcPr>
          <w:p>
            <w:pPr>
              <w:widowControl/>
              <w:jc w:val="center"/>
              <w:textAlignment w:val="center"/>
              <w:rPr>
                <w:rFonts w:eastAsiaTheme="minorEastAsia"/>
                <w:kern w:val="0"/>
                <w:sz w:val="18"/>
                <w:szCs w:val="18"/>
              </w:rPr>
            </w:pPr>
            <w:r>
              <w:rPr>
                <w:rFonts w:eastAsiaTheme="minorEastAsia"/>
                <w:kern w:val="0"/>
                <w:sz w:val="18"/>
                <w:szCs w:val="18"/>
              </w:rPr>
              <w:t>1</w:t>
            </w:r>
          </w:p>
        </w:tc>
        <w:tc>
          <w:tcPr>
            <w:tcW w:w="405" w:type="dxa"/>
            <w:tcMar>
              <w:left w:w="0" w:type="dxa"/>
              <w:right w:w="0" w:type="dxa"/>
            </w:tcMar>
            <w:vAlign w:val="center"/>
          </w:tcPr>
          <w:p>
            <w:pPr>
              <w:widowControl/>
              <w:jc w:val="center"/>
              <w:textAlignment w:val="center"/>
              <w:rPr>
                <w:rFonts w:eastAsiaTheme="minorEastAsia"/>
                <w:kern w:val="0"/>
                <w:sz w:val="18"/>
                <w:szCs w:val="18"/>
              </w:rPr>
            </w:pPr>
            <w:r>
              <w:rPr>
                <w:rFonts w:eastAsiaTheme="minorEastAsia"/>
                <w:kern w:val="0"/>
                <w:sz w:val="18"/>
                <w:szCs w:val="18"/>
              </w:rPr>
              <w:t>1</w:t>
            </w:r>
          </w:p>
        </w:tc>
        <w:tc>
          <w:tcPr>
            <w:tcW w:w="945" w:type="dxa"/>
            <w:tcMar>
              <w:left w:w="0" w:type="dxa"/>
              <w:right w:w="0" w:type="dxa"/>
            </w:tcMar>
            <w:vAlign w:val="center"/>
          </w:tcPr>
          <w:p>
            <w:pPr>
              <w:jc w:val="center"/>
              <w:rPr>
                <w:rFonts w:eastAsiaTheme="minorEastAsia"/>
                <w:sz w:val="18"/>
              </w:rPr>
            </w:pPr>
            <w:r>
              <w:rPr>
                <w:rFonts w:hAnsiTheme="minorEastAsia" w:eastAsiaTheme="minorEastAsia"/>
                <w:sz w:val="18"/>
              </w:rPr>
              <w:t>五</w:t>
            </w:r>
          </w:p>
        </w:tc>
        <w:tc>
          <w:tcPr>
            <w:tcW w:w="1057" w:type="dxa"/>
            <w:tcMar>
              <w:left w:w="0" w:type="dxa"/>
              <w:right w:w="0" w:type="dxa"/>
            </w:tcMar>
            <w:vAlign w:val="center"/>
          </w:tcPr>
          <w:p>
            <w:pPr>
              <w:jc w:val="center"/>
              <w:rPr>
                <w:rFonts w:eastAsiaTheme="minorEastAsia"/>
                <w:sz w:val="18"/>
              </w:rPr>
            </w:pPr>
            <w:r>
              <w:rPr>
                <w:rFonts w:eastAsiaTheme="minorEastAsia"/>
                <w:sz w:val="18"/>
              </w:rPr>
              <w:t>17-17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widowControl/>
              <w:spacing w:line="240" w:lineRule="exact"/>
              <w:jc w:val="center"/>
              <w:textAlignment w:val="center"/>
              <w:rPr>
                <w:rFonts w:eastAsiaTheme="minorEastAsia"/>
                <w:kern w:val="0"/>
                <w:sz w:val="18"/>
                <w:szCs w:val="18"/>
              </w:rPr>
            </w:pPr>
            <w:r>
              <w:rPr>
                <w:rFonts w:eastAsiaTheme="minorEastAsia"/>
                <w:kern w:val="0"/>
                <w:sz w:val="18"/>
                <w:szCs w:val="18"/>
              </w:rPr>
              <w:t>5</w:t>
            </w:r>
          </w:p>
        </w:tc>
        <w:tc>
          <w:tcPr>
            <w:tcW w:w="1419" w:type="dxa"/>
            <w:tcMar>
              <w:left w:w="0" w:type="dxa"/>
              <w:right w:w="0" w:type="dxa"/>
            </w:tcMar>
            <w:vAlign w:val="center"/>
          </w:tcPr>
          <w:p>
            <w:pPr>
              <w:widowControl/>
              <w:jc w:val="center"/>
              <w:textAlignment w:val="center"/>
              <w:rPr>
                <w:rFonts w:eastAsiaTheme="minorEastAsia"/>
                <w:sz w:val="18"/>
              </w:rPr>
            </w:pPr>
            <w:r>
              <w:rPr>
                <w:rFonts w:eastAsiaTheme="minorEastAsia"/>
                <w:sz w:val="18"/>
                <w:szCs w:val="18"/>
              </w:rPr>
              <w:t>2503307</w:t>
            </w:r>
          </w:p>
        </w:tc>
        <w:tc>
          <w:tcPr>
            <w:tcW w:w="2302" w:type="dxa"/>
            <w:gridSpan w:val="2"/>
            <w:tcMar>
              <w:left w:w="57" w:type="dxa"/>
              <w:right w:w="57" w:type="dxa"/>
            </w:tcMar>
            <w:vAlign w:val="center"/>
          </w:tcPr>
          <w:p>
            <w:pPr>
              <w:widowControl/>
              <w:jc w:val="left"/>
              <w:textAlignment w:val="center"/>
              <w:rPr>
                <w:rFonts w:eastAsiaTheme="minorEastAsia"/>
                <w:kern w:val="0"/>
                <w:sz w:val="18"/>
                <w:szCs w:val="18"/>
              </w:rPr>
            </w:pPr>
            <w:r>
              <w:rPr>
                <w:rFonts w:hAnsiTheme="minorEastAsia" w:eastAsiaTheme="minorEastAsia"/>
                <w:kern w:val="0"/>
                <w:sz w:val="18"/>
                <w:szCs w:val="18"/>
              </w:rPr>
              <w:t>创新训练</w:t>
            </w:r>
          </w:p>
        </w:tc>
        <w:tc>
          <w:tcPr>
            <w:tcW w:w="2303" w:type="dxa"/>
            <w:tcMar>
              <w:left w:w="0" w:type="dxa"/>
              <w:right w:w="0" w:type="dxa"/>
            </w:tcMar>
            <w:vAlign w:val="center"/>
          </w:tcPr>
          <w:p>
            <w:pPr>
              <w:adjustRightInd w:val="0"/>
              <w:snapToGrid w:val="0"/>
              <w:jc w:val="left"/>
              <w:rPr>
                <w:rFonts w:eastAsiaTheme="minorEastAsia"/>
                <w:sz w:val="18"/>
              </w:rPr>
            </w:pPr>
            <w:r>
              <w:rPr>
                <w:rFonts w:eastAsiaTheme="minorEastAsia"/>
                <w:sz w:val="18"/>
              </w:rPr>
              <w:t xml:space="preserve">Innovation Training </w:t>
            </w:r>
          </w:p>
        </w:tc>
        <w:tc>
          <w:tcPr>
            <w:tcW w:w="435" w:type="dxa"/>
            <w:tcMar>
              <w:left w:w="0" w:type="dxa"/>
              <w:right w:w="0" w:type="dxa"/>
            </w:tcMar>
            <w:vAlign w:val="center"/>
          </w:tcPr>
          <w:p>
            <w:pPr>
              <w:spacing w:line="240" w:lineRule="exact"/>
              <w:jc w:val="center"/>
              <w:rPr>
                <w:rFonts w:eastAsiaTheme="minorEastAsia"/>
                <w:sz w:val="18"/>
              </w:rPr>
            </w:pPr>
            <w:r>
              <w:rPr>
                <w:rFonts w:eastAsiaTheme="minorEastAsia"/>
                <w:sz w:val="18"/>
              </w:rPr>
              <w:t>4</w:t>
            </w:r>
          </w:p>
        </w:tc>
        <w:tc>
          <w:tcPr>
            <w:tcW w:w="405" w:type="dxa"/>
            <w:tcMar>
              <w:left w:w="0" w:type="dxa"/>
              <w:right w:w="0" w:type="dxa"/>
            </w:tcMar>
            <w:vAlign w:val="center"/>
          </w:tcPr>
          <w:p>
            <w:pPr>
              <w:spacing w:line="240" w:lineRule="exact"/>
              <w:jc w:val="center"/>
              <w:rPr>
                <w:rFonts w:eastAsiaTheme="minorEastAsia"/>
                <w:sz w:val="18"/>
              </w:rPr>
            </w:pPr>
            <w:r>
              <w:rPr>
                <w:rFonts w:eastAsiaTheme="minorEastAsia"/>
                <w:sz w:val="18"/>
              </w:rPr>
              <w:t>4</w:t>
            </w:r>
          </w:p>
        </w:tc>
        <w:tc>
          <w:tcPr>
            <w:tcW w:w="945" w:type="dxa"/>
            <w:tcMar>
              <w:left w:w="0" w:type="dxa"/>
              <w:right w:w="0" w:type="dxa"/>
            </w:tcMar>
            <w:vAlign w:val="center"/>
          </w:tcPr>
          <w:p>
            <w:pPr>
              <w:spacing w:line="240" w:lineRule="exact"/>
              <w:jc w:val="center"/>
              <w:rPr>
                <w:rFonts w:eastAsiaTheme="minorEastAsia"/>
                <w:sz w:val="18"/>
              </w:rPr>
            </w:pPr>
            <w:r>
              <w:rPr>
                <w:rFonts w:hAnsiTheme="minorEastAsia" w:eastAsiaTheme="minorEastAsia"/>
                <w:sz w:val="18"/>
              </w:rPr>
              <w:t>七</w:t>
            </w:r>
          </w:p>
        </w:tc>
        <w:tc>
          <w:tcPr>
            <w:tcW w:w="1057" w:type="dxa"/>
            <w:tcMar>
              <w:left w:w="0" w:type="dxa"/>
              <w:right w:w="0" w:type="dxa"/>
            </w:tcMar>
            <w:vAlign w:val="center"/>
          </w:tcPr>
          <w:p>
            <w:pPr>
              <w:spacing w:line="240" w:lineRule="exact"/>
              <w:jc w:val="center"/>
              <w:rPr>
                <w:rFonts w:eastAsiaTheme="minorEastAsia"/>
                <w:sz w:val="18"/>
              </w:rPr>
            </w:pPr>
            <w:r>
              <w:rPr>
                <w:rFonts w:eastAsiaTheme="minorEastAsia"/>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widowControl/>
              <w:spacing w:line="240" w:lineRule="exact"/>
              <w:jc w:val="center"/>
              <w:textAlignment w:val="center"/>
              <w:rPr>
                <w:rFonts w:eastAsiaTheme="minorEastAsia"/>
                <w:kern w:val="0"/>
                <w:sz w:val="18"/>
                <w:szCs w:val="18"/>
              </w:rPr>
            </w:pPr>
            <w:r>
              <w:rPr>
                <w:rFonts w:eastAsiaTheme="minorEastAsia"/>
                <w:kern w:val="0"/>
                <w:sz w:val="18"/>
                <w:szCs w:val="18"/>
              </w:rPr>
              <w:t>6</w:t>
            </w:r>
          </w:p>
        </w:tc>
        <w:tc>
          <w:tcPr>
            <w:tcW w:w="1419" w:type="dxa"/>
            <w:tcMar>
              <w:left w:w="0" w:type="dxa"/>
              <w:right w:w="0" w:type="dxa"/>
            </w:tcMar>
            <w:vAlign w:val="center"/>
          </w:tcPr>
          <w:p>
            <w:pPr>
              <w:spacing w:line="240" w:lineRule="exact"/>
              <w:jc w:val="center"/>
              <w:rPr>
                <w:rFonts w:eastAsiaTheme="minorEastAsia"/>
                <w:sz w:val="18"/>
              </w:rPr>
            </w:pPr>
            <w:r>
              <w:rPr>
                <w:rFonts w:eastAsiaTheme="minorEastAsia"/>
                <w:sz w:val="18"/>
                <w:szCs w:val="18"/>
              </w:rPr>
              <w:t>2503308</w:t>
            </w:r>
          </w:p>
        </w:tc>
        <w:tc>
          <w:tcPr>
            <w:tcW w:w="2302" w:type="dxa"/>
            <w:gridSpan w:val="2"/>
            <w:tcMar>
              <w:left w:w="57" w:type="dxa"/>
              <w:right w:w="57" w:type="dxa"/>
            </w:tcMar>
            <w:vAlign w:val="center"/>
          </w:tcPr>
          <w:p>
            <w:pPr>
              <w:spacing w:line="240" w:lineRule="exact"/>
              <w:rPr>
                <w:rFonts w:eastAsiaTheme="minorEastAsia"/>
                <w:sz w:val="18"/>
              </w:rPr>
            </w:pPr>
            <w:r>
              <w:rPr>
                <w:rFonts w:hAnsiTheme="minorEastAsia" w:eastAsiaTheme="minorEastAsia"/>
                <w:sz w:val="18"/>
              </w:rPr>
              <w:t>专业综合设计与实践</w:t>
            </w:r>
          </w:p>
        </w:tc>
        <w:tc>
          <w:tcPr>
            <w:tcW w:w="2303" w:type="dxa"/>
            <w:tcMar>
              <w:left w:w="0" w:type="dxa"/>
              <w:right w:w="0" w:type="dxa"/>
            </w:tcMar>
            <w:vAlign w:val="center"/>
          </w:tcPr>
          <w:p>
            <w:pPr>
              <w:adjustRightInd w:val="0"/>
              <w:snapToGrid w:val="0"/>
              <w:spacing w:line="240" w:lineRule="exact"/>
              <w:jc w:val="left"/>
              <w:rPr>
                <w:rFonts w:eastAsiaTheme="minorEastAsia"/>
                <w:sz w:val="18"/>
              </w:rPr>
            </w:pPr>
            <w:r>
              <w:rPr>
                <w:rFonts w:eastAsiaTheme="minorEastAsia"/>
                <w:sz w:val="18"/>
              </w:rPr>
              <w:t>Professional Comprehensive Design and Practice</w:t>
            </w:r>
          </w:p>
        </w:tc>
        <w:tc>
          <w:tcPr>
            <w:tcW w:w="435" w:type="dxa"/>
            <w:tcMar>
              <w:left w:w="0" w:type="dxa"/>
              <w:right w:w="0" w:type="dxa"/>
            </w:tcMar>
            <w:vAlign w:val="center"/>
          </w:tcPr>
          <w:p>
            <w:pPr>
              <w:spacing w:line="240" w:lineRule="exact"/>
              <w:jc w:val="center"/>
              <w:rPr>
                <w:rFonts w:eastAsiaTheme="minorEastAsia"/>
                <w:sz w:val="18"/>
              </w:rPr>
            </w:pPr>
            <w:r>
              <w:rPr>
                <w:rFonts w:eastAsiaTheme="minorEastAsia"/>
                <w:sz w:val="18"/>
              </w:rPr>
              <w:t>4</w:t>
            </w:r>
          </w:p>
        </w:tc>
        <w:tc>
          <w:tcPr>
            <w:tcW w:w="405" w:type="dxa"/>
            <w:tcMar>
              <w:left w:w="0" w:type="dxa"/>
              <w:right w:w="0" w:type="dxa"/>
            </w:tcMar>
            <w:vAlign w:val="center"/>
          </w:tcPr>
          <w:p>
            <w:pPr>
              <w:spacing w:line="240" w:lineRule="exact"/>
              <w:jc w:val="center"/>
              <w:rPr>
                <w:rFonts w:eastAsiaTheme="minorEastAsia"/>
                <w:sz w:val="18"/>
              </w:rPr>
            </w:pPr>
            <w:r>
              <w:rPr>
                <w:rFonts w:eastAsiaTheme="minorEastAsia"/>
                <w:sz w:val="18"/>
              </w:rPr>
              <w:t>4</w:t>
            </w:r>
          </w:p>
        </w:tc>
        <w:tc>
          <w:tcPr>
            <w:tcW w:w="945" w:type="dxa"/>
            <w:tcMar>
              <w:left w:w="0" w:type="dxa"/>
              <w:right w:w="0" w:type="dxa"/>
            </w:tcMar>
            <w:vAlign w:val="center"/>
          </w:tcPr>
          <w:p>
            <w:pPr>
              <w:spacing w:line="240" w:lineRule="exact"/>
              <w:jc w:val="center"/>
              <w:rPr>
                <w:rFonts w:eastAsiaTheme="minorEastAsia"/>
                <w:sz w:val="18"/>
              </w:rPr>
            </w:pPr>
            <w:r>
              <w:rPr>
                <w:rFonts w:hAnsiTheme="minorEastAsia" w:eastAsiaTheme="minorEastAsia"/>
                <w:sz w:val="18"/>
              </w:rPr>
              <w:t>七</w:t>
            </w:r>
          </w:p>
        </w:tc>
        <w:tc>
          <w:tcPr>
            <w:tcW w:w="1057" w:type="dxa"/>
            <w:tcMar>
              <w:left w:w="0" w:type="dxa"/>
              <w:right w:w="0" w:type="dxa"/>
            </w:tcMar>
            <w:vAlign w:val="center"/>
          </w:tcPr>
          <w:p>
            <w:pPr>
              <w:spacing w:line="240" w:lineRule="exact"/>
              <w:jc w:val="center"/>
              <w:rPr>
                <w:rFonts w:eastAsiaTheme="minorEastAsia"/>
                <w:sz w:val="18"/>
              </w:rPr>
            </w:pPr>
            <w:r>
              <w:rPr>
                <w:rFonts w:eastAsiaTheme="minorEastAsia"/>
                <w:sz w:val="18"/>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widowControl/>
              <w:spacing w:line="240" w:lineRule="exact"/>
              <w:jc w:val="center"/>
              <w:textAlignment w:val="center"/>
              <w:rPr>
                <w:rFonts w:eastAsiaTheme="minorEastAsia"/>
                <w:kern w:val="0"/>
                <w:sz w:val="18"/>
                <w:szCs w:val="18"/>
              </w:rPr>
            </w:pPr>
            <w:r>
              <w:rPr>
                <w:rFonts w:eastAsiaTheme="minorEastAsia"/>
                <w:kern w:val="0"/>
                <w:sz w:val="18"/>
                <w:szCs w:val="18"/>
              </w:rPr>
              <w:t>7</w:t>
            </w:r>
          </w:p>
        </w:tc>
        <w:tc>
          <w:tcPr>
            <w:tcW w:w="1419" w:type="dxa"/>
            <w:tcMar>
              <w:left w:w="0" w:type="dxa"/>
              <w:right w:w="0" w:type="dxa"/>
            </w:tcMar>
            <w:vAlign w:val="center"/>
          </w:tcPr>
          <w:p>
            <w:pPr>
              <w:widowControl/>
              <w:spacing w:line="240" w:lineRule="exact"/>
              <w:jc w:val="center"/>
              <w:textAlignment w:val="center"/>
              <w:rPr>
                <w:rFonts w:eastAsiaTheme="minorEastAsia"/>
                <w:sz w:val="18"/>
                <w:szCs w:val="18"/>
              </w:rPr>
            </w:pPr>
            <w:r>
              <w:rPr>
                <w:rFonts w:eastAsiaTheme="minorEastAsia"/>
                <w:sz w:val="18"/>
                <w:szCs w:val="18"/>
              </w:rPr>
              <w:t>2503309</w:t>
            </w:r>
          </w:p>
        </w:tc>
        <w:tc>
          <w:tcPr>
            <w:tcW w:w="2302" w:type="dxa"/>
            <w:gridSpan w:val="2"/>
            <w:tcMar>
              <w:left w:w="57" w:type="dxa"/>
              <w:right w:w="57" w:type="dxa"/>
            </w:tcMar>
            <w:vAlign w:val="center"/>
          </w:tcPr>
          <w:p>
            <w:pPr>
              <w:widowControl/>
              <w:spacing w:line="240" w:lineRule="exact"/>
              <w:jc w:val="left"/>
              <w:textAlignment w:val="center"/>
              <w:rPr>
                <w:rFonts w:eastAsiaTheme="minorEastAsia"/>
                <w:kern w:val="0"/>
                <w:sz w:val="18"/>
                <w:szCs w:val="18"/>
              </w:rPr>
            </w:pPr>
            <w:r>
              <w:rPr>
                <w:rFonts w:hAnsiTheme="minorEastAsia" w:eastAsiaTheme="minorEastAsia"/>
                <w:kern w:val="0"/>
                <w:sz w:val="18"/>
                <w:szCs w:val="18"/>
              </w:rPr>
              <w:t>生产实习</w:t>
            </w:r>
          </w:p>
        </w:tc>
        <w:tc>
          <w:tcPr>
            <w:tcW w:w="2303" w:type="dxa"/>
            <w:tcMar>
              <w:left w:w="0" w:type="dxa"/>
              <w:right w:w="0" w:type="dxa"/>
            </w:tcMar>
            <w:vAlign w:val="center"/>
          </w:tcPr>
          <w:p>
            <w:pPr>
              <w:adjustRightInd w:val="0"/>
              <w:snapToGrid w:val="0"/>
              <w:spacing w:line="240" w:lineRule="exact"/>
              <w:jc w:val="left"/>
              <w:rPr>
                <w:rFonts w:eastAsiaTheme="minorEastAsia"/>
                <w:sz w:val="18"/>
              </w:rPr>
            </w:pPr>
            <w:r>
              <w:rPr>
                <w:rFonts w:eastAsiaTheme="minorEastAsia"/>
                <w:sz w:val="18"/>
              </w:rPr>
              <w:t xml:space="preserve">Production Practice </w:t>
            </w:r>
          </w:p>
        </w:tc>
        <w:tc>
          <w:tcPr>
            <w:tcW w:w="435" w:type="dxa"/>
            <w:tcMar>
              <w:left w:w="0" w:type="dxa"/>
              <w:right w:w="0" w:type="dxa"/>
            </w:tcMar>
            <w:vAlign w:val="center"/>
          </w:tcPr>
          <w:p>
            <w:pPr>
              <w:spacing w:line="240" w:lineRule="exact"/>
              <w:jc w:val="center"/>
              <w:rPr>
                <w:rFonts w:eastAsiaTheme="minorEastAsia"/>
                <w:sz w:val="18"/>
              </w:rPr>
            </w:pPr>
            <w:r>
              <w:rPr>
                <w:rFonts w:eastAsiaTheme="minorEastAsia"/>
                <w:sz w:val="18"/>
              </w:rPr>
              <w:t>10</w:t>
            </w:r>
          </w:p>
        </w:tc>
        <w:tc>
          <w:tcPr>
            <w:tcW w:w="405" w:type="dxa"/>
            <w:tcMar>
              <w:left w:w="0" w:type="dxa"/>
              <w:right w:w="0" w:type="dxa"/>
            </w:tcMar>
            <w:vAlign w:val="center"/>
          </w:tcPr>
          <w:p>
            <w:pPr>
              <w:spacing w:line="240" w:lineRule="exact"/>
              <w:jc w:val="center"/>
              <w:rPr>
                <w:rFonts w:eastAsiaTheme="minorEastAsia"/>
                <w:sz w:val="18"/>
              </w:rPr>
            </w:pPr>
            <w:r>
              <w:rPr>
                <w:rFonts w:eastAsiaTheme="minorEastAsia"/>
                <w:sz w:val="18"/>
              </w:rPr>
              <w:t>10</w:t>
            </w:r>
          </w:p>
        </w:tc>
        <w:tc>
          <w:tcPr>
            <w:tcW w:w="945" w:type="dxa"/>
            <w:tcMar>
              <w:left w:w="0" w:type="dxa"/>
              <w:right w:w="0" w:type="dxa"/>
            </w:tcMar>
            <w:vAlign w:val="center"/>
          </w:tcPr>
          <w:p>
            <w:pPr>
              <w:spacing w:line="240" w:lineRule="exact"/>
              <w:jc w:val="center"/>
              <w:rPr>
                <w:rFonts w:eastAsiaTheme="minorEastAsia"/>
                <w:sz w:val="18"/>
              </w:rPr>
            </w:pPr>
            <w:r>
              <w:rPr>
                <w:rFonts w:hAnsiTheme="minorEastAsia" w:eastAsiaTheme="minorEastAsia"/>
                <w:sz w:val="18"/>
              </w:rPr>
              <w:t>七</w:t>
            </w:r>
          </w:p>
        </w:tc>
        <w:tc>
          <w:tcPr>
            <w:tcW w:w="1057" w:type="dxa"/>
            <w:tcMar>
              <w:left w:w="0" w:type="dxa"/>
              <w:right w:w="0" w:type="dxa"/>
            </w:tcMar>
            <w:vAlign w:val="center"/>
          </w:tcPr>
          <w:p>
            <w:pPr>
              <w:spacing w:line="240" w:lineRule="exact"/>
              <w:jc w:val="center"/>
              <w:rPr>
                <w:rFonts w:eastAsiaTheme="minorEastAsia"/>
                <w:sz w:val="18"/>
              </w:rPr>
            </w:pPr>
            <w:r>
              <w:rPr>
                <w:rFonts w:eastAsiaTheme="minorEastAsia"/>
                <w:sz w:val="18"/>
              </w:rPr>
              <w:t>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6433" w:type="dxa"/>
            <w:gridSpan w:val="5"/>
            <w:tcMar>
              <w:left w:w="0" w:type="dxa"/>
              <w:right w:w="0" w:type="dxa"/>
            </w:tcMar>
            <w:vAlign w:val="center"/>
          </w:tcPr>
          <w:p>
            <w:pPr>
              <w:spacing w:line="240" w:lineRule="exact"/>
              <w:jc w:val="center"/>
              <w:rPr>
                <w:rFonts w:eastAsiaTheme="minorEastAsia"/>
                <w:b/>
                <w:sz w:val="18"/>
                <w:szCs w:val="18"/>
              </w:rPr>
            </w:pPr>
            <w:r>
              <w:rPr>
                <w:rFonts w:hAnsiTheme="minorEastAsia" w:eastAsiaTheme="minorEastAsia"/>
                <w:b/>
                <w:sz w:val="18"/>
                <w:szCs w:val="18"/>
              </w:rPr>
              <w:t>小计</w:t>
            </w:r>
          </w:p>
        </w:tc>
        <w:tc>
          <w:tcPr>
            <w:tcW w:w="435" w:type="dxa"/>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22</w:t>
            </w:r>
          </w:p>
        </w:tc>
        <w:tc>
          <w:tcPr>
            <w:tcW w:w="405" w:type="dxa"/>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22</w:t>
            </w:r>
          </w:p>
        </w:tc>
        <w:tc>
          <w:tcPr>
            <w:tcW w:w="945" w:type="dxa"/>
            <w:tcMar>
              <w:left w:w="0" w:type="dxa"/>
              <w:right w:w="0" w:type="dxa"/>
            </w:tcMar>
            <w:vAlign w:val="center"/>
          </w:tcPr>
          <w:p>
            <w:pPr>
              <w:spacing w:line="240" w:lineRule="exact"/>
              <w:jc w:val="center"/>
              <w:rPr>
                <w:rFonts w:eastAsiaTheme="minorEastAsia"/>
                <w:b/>
                <w:sz w:val="18"/>
                <w:szCs w:val="18"/>
              </w:rPr>
            </w:pPr>
          </w:p>
        </w:tc>
        <w:tc>
          <w:tcPr>
            <w:tcW w:w="1057" w:type="dxa"/>
            <w:tcMar>
              <w:left w:w="0" w:type="dxa"/>
              <w:right w:w="0" w:type="dxa"/>
            </w:tcMar>
            <w:vAlign w:val="center"/>
          </w:tcPr>
          <w:p>
            <w:pPr>
              <w:spacing w:line="24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restart"/>
            <w:vAlign w:val="center"/>
          </w:tcPr>
          <w:p>
            <w:pPr>
              <w:spacing w:line="240" w:lineRule="exact"/>
              <w:jc w:val="center"/>
              <w:rPr>
                <w:rFonts w:eastAsiaTheme="minorEastAsia"/>
                <w:sz w:val="18"/>
              </w:rPr>
            </w:pPr>
            <w:r>
              <w:rPr>
                <w:rFonts w:hAnsiTheme="minorEastAsia" w:eastAsiaTheme="minorEastAsia"/>
                <w:sz w:val="18"/>
              </w:rPr>
              <w:t>课</w:t>
            </w:r>
          </w:p>
          <w:p>
            <w:pPr>
              <w:spacing w:line="240" w:lineRule="exact"/>
              <w:jc w:val="center"/>
              <w:rPr>
                <w:rFonts w:eastAsiaTheme="minorEastAsia"/>
                <w:sz w:val="18"/>
              </w:rPr>
            </w:pPr>
            <w:r>
              <w:rPr>
                <w:rFonts w:hAnsiTheme="minorEastAsia" w:eastAsiaTheme="minorEastAsia"/>
                <w:sz w:val="18"/>
              </w:rPr>
              <w:t>程</w:t>
            </w:r>
          </w:p>
          <w:p>
            <w:pPr>
              <w:spacing w:line="240" w:lineRule="exact"/>
              <w:jc w:val="center"/>
              <w:rPr>
                <w:rFonts w:eastAsiaTheme="minorEastAsia"/>
                <w:sz w:val="18"/>
              </w:rPr>
            </w:pPr>
            <w:r>
              <w:rPr>
                <w:rFonts w:hAnsiTheme="minorEastAsia" w:eastAsiaTheme="minorEastAsia"/>
                <w:sz w:val="18"/>
              </w:rPr>
              <w:t>设</w:t>
            </w:r>
          </w:p>
          <w:p>
            <w:pPr>
              <w:spacing w:line="240" w:lineRule="exact"/>
              <w:jc w:val="center"/>
              <w:rPr>
                <w:rFonts w:eastAsiaTheme="minorEastAsia"/>
                <w:sz w:val="18"/>
                <w:szCs w:val="18"/>
              </w:rPr>
            </w:pPr>
            <w:r>
              <w:rPr>
                <w:rFonts w:hAnsiTheme="minorEastAsia" w:eastAsiaTheme="minorEastAsia"/>
                <w:sz w:val="18"/>
                <w:szCs w:val="18"/>
              </w:rPr>
              <w:t>计</w:t>
            </w:r>
          </w:p>
        </w:tc>
        <w:tc>
          <w:tcPr>
            <w:tcW w:w="40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141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2503310</w:t>
            </w:r>
          </w:p>
        </w:tc>
        <w:tc>
          <w:tcPr>
            <w:tcW w:w="2295" w:type="dxa"/>
            <w:tcMar>
              <w:left w:w="57" w:type="dxa"/>
              <w:right w:w="57" w:type="dxa"/>
            </w:tcMar>
            <w:vAlign w:val="center"/>
          </w:tcPr>
          <w:p>
            <w:pPr>
              <w:spacing w:line="240" w:lineRule="exact"/>
              <w:jc w:val="center"/>
              <w:rPr>
                <w:rFonts w:eastAsiaTheme="minorEastAsia"/>
                <w:sz w:val="18"/>
                <w:szCs w:val="18"/>
              </w:rPr>
            </w:pPr>
            <w:r>
              <w:rPr>
                <w:rFonts w:eastAsiaTheme="minorEastAsia"/>
                <w:sz w:val="18"/>
                <w:szCs w:val="18"/>
              </w:rPr>
              <w:t>PRP</w:t>
            </w:r>
            <w:r>
              <w:rPr>
                <w:rFonts w:hAnsiTheme="minorEastAsia" w:eastAsiaTheme="minorEastAsia"/>
                <w:sz w:val="18"/>
                <w:szCs w:val="18"/>
              </w:rPr>
              <w:t>项目</w:t>
            </w:r>
            <w:r>
              <w:rPr>
                <w:rFonts w:eastAsiaTheme="minorEastAsia"/>
                <w:sz w:val="18"/>
                <w:szCs w:val="18"/>
              </w:rPr>
              <w:t>-</w:t>
            </w:r>
            <w:r>
              <w:rPr>
                <w:rFonts w:hAnsiTheme="minorEastAsia" w:eastAsiaTheme="minorEastAsia"/>
                <w:sz w:val="18"/>
                <w:szCs w:val="18"/>
              </w:rPr>
              <w:t>本科生研究计划</w:t>
            </w:r>
            <w:r>
              <w:rPr>
                <w:rFonts w:eastAsiaTheme="minorEastAsia"/>
                <w:sz w:val="18"/>
                <w:szCs w:val="18"/>
              </w:rPr>
              <w:t>1</w:t>
            </w:r>
          </w:p>
        </w:tc>
        <w:tc>
          <w:tcPr>
            <w:tcW w:w="2310" w:type="dxa"/>
            <w:gridSpan w:val="2"/>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Participation in Research Program(1)</w:t>
            </w:r>
          </w:p>
        </w:tc>
        <w:tc>
          <w:tcPr>
            <w:tcW w:w="43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40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三</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141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2503311</w:t>
            </w:r>
          </w:p>
        </w:tc>
        <w:tc>
          <w:tcPr>
            <w:tcW w:w="2295" w:type="dxa"/>
            <w:tcMar>
              <w:left w:w="57" w:type="dxa"/>
              <w:right w:w="57" w:type="dxa"/>
            </w:tcMar>
            <w:vAlign w:val="center"/>
          </w:tcPr>
          <w:p>
            <w:pPr>
              <w:spacing w:line="240" w:lineRule="exact"/>
              <w:jc w:val="center"/>
              <w:rPr>
                <w:rFonts w:eastAsiaTheme="minorEastAsia"/>
                <w:sz w:val="18"/>
                <w:szCs w:val="18"/>
              </w:rPr>
            </w:pPr>
            <w:r>
              <w:rPr>
                <w:rFonts w:eastAsiaTheme="minorEastAsia"/>
                <w:sz w:val="18"/>
                <w:szCs w:val="18"/>
              </w:rPr>
              <w:t>PRP</w:t>
            </w:r>
            <w:r>
              <w:rPr>
                <w:rFonts w:hAnsiTheme="minorEastAsia" w:eastAsiaTheme="minorEastAsia"/>
                <w:sz w:val="18"/>
                <w:szCs w:val="18"/>
              </w:rPr>
              <w:t>项目</w:t>
            </w:r>
            <w:r>
              <w:rPr>
                <w:rFonts w:eastAsiaTheme="minorEastAsia"/>
                <w:sz w:val="18"/>
                <w:szCs w:val="18"/>
              </w:rPr>
              <w:t>-</w:t>
            </w:r>
            <w:r>
              <w:rPr>
                <w:rFonts w:hAnsiTheme="minorEastAsia" w:eastAsiaTheme="minorEastAsia"/>
                <w:sz w:val="18"/>
                <w:szCs w:val="18"/>
              </w:rPr>
              <w:t>本科生研究计划</w:t>
            </w:r>
            <w:r>
              <w:rPr>
                <w:rFonts w:eastAsiaTheme="minorEastAsia"/>
                <w:sz w:val="18"/>
                <w:szCs w:val="18"/>
              </w:rPr>
              <w:t>2</w:t>
            </w:r>
          </w:p>
        </w:tc>
        <w:tc>
          <w:tcPr>
            <w:tcW w:w="2310" w:type="dxa"/>
            <w:gridSpan w:val="2"/>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Participation in Research Program(2)</w:t>
            </w:r>
          </w:p>
        </w:tc>
        <w:tc>
          <w:tcPr>
            <w:tcW w:w="43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40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四</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141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2503312</w:t>
            </w:r>
          </w:p>
        </w:tc>
        <w:tc>
          <w:tcPr>
            <w:tcW w:w="2295" w:type="dxa"/>
            <w:tcMar>
              <w:left w:w="57" w:type="dxa"/>
              <w:right w:w="57" w:type="dxa"/>
            </w:tcMar>
            <w:vAlign w:val="center"/>
          </w:tcPr>
          <w:p>
            <w:pPr>
              <w:spacing w:line="240" w:lineRule="exact"/>
              <w:jc w:val="center"/>
              <w:rPr>
                <w:rFonts w:eastAsiaTheme="minorEastAsia"/>
                <w:sz w:val="18"/>
                <w:szCs w:val="18"/>
              </w:rPr>
            </w:pPr>
            <w:r>
              <w:rPr>
                <w:rFonts w:eastAsiaTheme="minorEastAsia"/>
                <w:sz w:val="18"/>
                <w:szCs w:val="18"/>
              </w:rPr>
              <w:t>PRP</w:t>
            </w:r>
            <w:r>
              <w:rPr>
                <w:rFonts w:hAnsiTheme="minorEastAsia" w:eastAsiaTheme="minorEastAsia"/>
                <w:sz w:val="18"/>
                <w:szCs w:val="18"/>
              </w:rPr>
              <w:t>项目</w:t>
            </w:r>
            <w:r>
              <w:rPr>
                <w:rFonts w:eastAsiaTheme="minorEastAsia"/>
                <w:sz w:val="18"/>
                <w:szCs w:val="18"/>
              </w:rPr>
              <w:t>-</w:t>
            </w:r>
            <w:r>
              <w:rPr>
                <w:rFonts w:hAnsiTheme="minorEastAsia" w:eastAsiaTheme="minorEastAsia"/>
                <w:sz w:val="18"/>
                <w:szCs w:val="18"/>
              </w:rPr>
              <w:t>本科生研究计划</w:t>
            </w:r>
            <w:r>
              <w:rPr>
                <w:rFonts w:eastAsiaTheme="minorEastAsia"/>
                <w:sz w:val="18"/>
                <w:szCs w:val="18"/>
              </w:rPr>
              <w:t>3</w:t>
            </w:r>
          </w:p>
        </w:tc>
        <w:tc>
          <w:tcPr>
            <w:tcW w:w="2310" w:type="dxa"/>
            <w:gridSpan w:val="2"/>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Participation in Research Program(3)</w:t>
            </w:r>
          </w:p>
        </w:tc>
        <w:tc>
          <w:tcPr>
            <w:tcW w:w="43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40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rPr>
              <w:t>五</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40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4</w:t>
            </w:r>
          </w:p>
        </w:tc>
        <w:tc>
          <w:tcPr>
            <w:tcW w:w="141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2503313</w:t>
            </w:r>
          </w:p>
        </w:tc>
        <w:tc>
          <w:tcPr>
            <w:tcW w:w="2295" w:type="dxa"/>
            <w:tcMar>
              <w:left w:w="57" w:type="dxa"/>
              <w:right w:w="57" w:type="dxa"/>
            </w:tcMar>
            <w:vAlign w:val="center"/>
          </w:tcPr>
          <w:p>
            <w:pPr>
              <w:spacing w:line="240" w:lineRule="exact"/>
              <w:rPr>
                <w:rFonts w:eastAsiaTheme="minorEastAsia"/>
                <w:sz w:val="18"/>
                <w:szCs w:val="18"/>
              </w:rPr>
            </w:pPr>
            <w:r>
              <w:rPr>
                <w:rFonts w:eastAsiaTheme="minorEastAsia"/>
                <w:sz w:val="18"/>
                <w:szCs w:val="18"/>
              </w:rPr>
              <w:t>PRP</w:t>
            </w:r>
            <w:r>
              <w:rPr>
                <w:rFonts w:hAnsiTheme="minorEastAsia" w:eastAsiaTheme="minorEastAsia"/>
                <w:sz w:val="18"/>
                <w:szCs w:val="18"/>
              </w:rPr>
              <w:t>项目</w:t>
            </w:r>
            <w:r>
              <w:rPr>
                <w:rFonts w:eastAsiaTheme="minorEastAsia"/>
                <w:sz w:val="18"/>
                <w:szCs w:val="18"/>
              </w:rPr>
              <w:t>-</w:t>
            </w:r>
            <w:r>
              <w:rPr>
                <w:rFonts w:hAnsiTheme="minorEastAsia" w:eastAsiaTheme="minorEastAsia"/>
                <w:sz w:val="18"/>
                <w:szCs w:val="18"/>
              </w:rPr>
              <w:t>本科生研究计划</w:t>
            </w:r>
            <w:r>
              <w:rPr>
                <w:rFonts w:eastAsiaTheme="minorEastAsia"/>
                <w:sz w:val="18"/>
                <w:szCs w:val="18"/>
              </w:rPr>
              <w:t>4</w:t>
            </w:r>
          </w:p>
        </w:tc>
        <w:tc>
          <w:tcPr>
            <w:tcW w:w="2310" w:type="dxa"/>
            <w:gridSpan w:val="2"/>
            <w:tcMar>
              <w:left w:w="0" w:type="dxa"/>
              <w:right w:w="0" w:type="dxa"/>
            </w:tcMar>
            <w:vAlign w:val="center"/>
          </w:tcPr>
          <w:p>
            <w:pPr>
              <w:adjustRightInd w:val="0"/>
              <w:snapToGrid w:val="0"/>
              <w:spacing w:line="240" w:lineRule="exact"/>
              <w:jc w:val="left"/>
              <w:rPr>
                <w:rFonts w:eastAsiaTheme="minorEastAsia"/>
                <w:sz w:val="18"/>
                <w:szCs w:val="18"/>
              </w:rPr>
            </w:pPr>
            <w:r>
              <w:rPr>
                <w:rFonts w:eastAsiaTheme="minorEastAsia"/>
                <w:sz w:val="18"/>
                <w:szCs w:val="18"/>
              </w:rPr>
              <w:t>Participation in Research Program(4)</w:t>
            </w:r>
          </w:p>
        </w:tc>
        <w:tc>
          <w:tcPr>
            <w:tcW w:w="43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40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3</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六</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b/>
                <w:sz w:val="18"/>
                <w:szCs w:val="18"/>
              </w:rPr>
            </w:pPr>
          </w:p>
        </w:tc>
        <w:tc>
          <w:tcPr>
            <w:tcW w:w="408" w:type="dxa"/>
            <w:vMerge w:val="continue"/>
            <w:vAlign w:val="center"/>
          </w:tcPr>
          <w:p>
            <w:pPr>
              <w:spacing w:line="240" w:lineRule="exact"/>
              <w:jc w:val="center"/>
              <w:rPr>
                <w:rFonts w:eastAsiaTheme="minorEastAsia"/>
                <w:b/>
                <w:sz w:val="18"/>
                <w:szCs w:val="18"/>
              </w:rPr>
            </w:pPr>
          </w:p>
        </w:tc>
        <w:tc>
          <w:tcPr>
            <w:tcW w:w="6433" w:type="dxa"/>
            <w:gridSpan w:val="5"/>
            <w:tcMar>
              <w:left w:w="0" w:type="dxa"/>
              <w:right w:w="0" w:type="dxa"/>
            </w:tcMar>
            <w:vAlign w:val="center"/>
          </w:tcPr>
          <w:p>
            <w:pPr>
              <w:spacing w:line="240" w:lineRule="exact"/>
              <w:jc w:val="center"/>
              <w:rPr>
                <w:rFonts w:eastAsiaTheme="minorEastAsia"/>
                <w:b/>
                <w:sz w:val="18"/>
                <w:szCs w:val="18"/>
              </w:rPr>
            </w:pPr>
            <w:r>
              <w:rPr>
                <w:rFonts w:hAnsiTheme="minorEastAsia" w:eastAsiaTheme="minorEastAsia"/>
                <w:b/>
                <w:sz w:val="18"/>
                <w:szCs w:val="18"/>
              </w:rPr>
              <w:t>小计</w:t>
            </w:r>
          </w:p>
        </w:tc>
        <w:tc>
          <w:tcPr>
            <w:tcW w:w="435" w:type="dxa"/>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7</w:t>
            </w:r>
          </w:p>
        </w:tc>
        <w:tc>
          <w:tcPr>
            <w:tcW w:w="405" w:type="dxa"/>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7</w:t>
            </w:r>
          </w:p>
        </w:tc>
        <w:tc>
          <w:tcPr>
            <w:tcW w:w="945" w:type="dxa"/>
            <w:tcMar>
              <w:left w:w="0" w:type="dxa"/>
              <w:right w:w="0" w:type="dxa"/>
            </w:tcMar>
            <w:vAlign w:val="center"/>
          </w:tcPr>
          <w:p>
            <w:pPr>
              <w:spacing w:line="240" w:lineRule="exact"/>
              <w:jc w:val="center"/>
              <w:rPr>
                <w:rFonts w:eastAsiaTheme="minorEastAsia"/>
                <w:sz w:val="18"/>
                <w:szCs w:val="18"/>
              </w:rPr>
            </w:pPr>
          </w:p>
        </w:tc>
        <w:tc>
          <w:tcPr>
            <w:tcW w:w="1057" w:type="dxa"/>
            <w:tcMar>
              <w:left w:w="0" w:type="dxa"/>
              <w:right w:w="0" w:type="dxa"/>
            </w:tcMar>
            <w:vAlign w:val="center"/>
          </w:tcPr>
          <w:p>
            <w:pPr>
              <w:spacing w:line="24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 w:hRule="atLeast"/>
        </w:trPr>
        <w:tc>
          <w:tcPr>
            <w:tcW w:w="397" w:type="dxa"/>
            <w:vMerge w:val="continue"/>
            <w:vAlign w:val="center"/>
          </w:tcPr>
          <w:p>
            <w:pPr>
              <w:spacing w:line="240" w:lineRule="exact"/>
              <w:jc w:val="center"/>
              <w:rPr>
                <w:rFonts w:eastAsiaTheme="minorEastAsia"/>
                <w:b/>
                <w:sz w:val="18"/>
                <w:szCs w:val="18"/>
              </w:rPr>
            </w:pPr>
          </w:p>
        </w:tc>
        <w:tc>
          <w:tcPr>
            <w:tcW w:w="408" w:type="dxa"/>
            <w:vMerge w:val="restart"/>
            <w:vAlign w:val="center"/>
          </w:tcPr>
          <w:p>
            <w:pPr>
              <w:spacing w:line="240" w:lineRule="exact"/>
              <w:jc w:val="center"/>
              <w:rPr>
                <w:rFonts w:eastAsiaTheme="minorEastAsia"/>
                <w:bCs/>
                <w:sz w:val="18"/>
                <w:szCs w:val="18"/>
              </w:rPr>
            </w:pPr>
            <w:r>
              <w:rPr>
                <w:rFonts w:hAnsiTheme="minorEastAsia" w:eastAsiaTheme="minorEastAsia"/>
                <w:bCs/>
                <w:sz w:val="18"/>
                <w:szCs w:val="18"/>
              </w:rPr>
              <w:t>其</w:t>
            </w:r>
          </w:p>
          <w:p>
            <w:pPr>
              <w:spacing w:line="240" w:lineRule="exact"/>
              <w:jc w:val="center"/>
              <w:rPr>
                <w:rFonts w:eastAsiaTheme="minorEastAsia"/>
                <w:b/>
                <w:sz w:val="18"/>
                <w:szCs w:val="18"/>
              </w:rPr>
            </w:pPr>
            <w:r>
              <w:rPr>
                <w:rFonts w:hAnsiTheme="minorEastAsia" w:eastAsiaTheme="minorEastAsia"/>
                <w:bCs/>
                <w:sz w:val="18"/>
                <w:szCs w:val="18"/>
              </w:rPr>
              <w:t>他</w:t>
            </w:r>
          </w:p>
        </w:tc>
        <w:tc>
          <w:tcPr>
            <w:tcW w:w="40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w:t>
            </w:r>
          </w:p>
        </w:tc>
        <w:tc>
          <w:tcPr>
            <w:tcW w:w="1419"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250331</w:t>
            </w:r>
            <w:r>
              <w:rPr>
                <w:rFonts w:eastAsiaTheme="minorEastAsia"/>
                <w:b w:val="0"/>
                <w:bCs w:val="0"/>
                <w:color w:val="auto"/>
                <w:sz w:val="18"/>
                <w:szCs w:val="18"/>
              </w:rPr>
              <w:t>5</w:t>
            </w:r>
          </w:p>
        </w:tc>
        <w:tc>
          <w:tcPr>
            <w:tcW w:w="2295" w:type="dxa"/>
            <w:tcMar>
              <w:left w:w="57" w:type="dxa"/>
              <w:right w:w="57" w:type="dxa"/>
            </w:tcMar>
            <w:vAlign w:val="center"/>
          </w:tcPr>
          <w:p>
            <w:pPr>
              <w:spacing w:line="240" w:lineRule="exact"/>
              <w:rPr>
                <w:rFonts w:eastAsiaTheme="minorEastAsia"/>
                <w:sz w:val="18"/>
                <w:szCs w:val="18"/>
              </w:rPr>
            </w:pPr>
            <w:r>
              <w:rPr>
                <w:rFonts w:hAnsiTheme="minorEastAsia" w:eastAsiaTheme="minorEastAsia"/>
                <w:sz w:val="18"/>
                <w:szCs w:val="18"/>
              </w:rPr>
              <w:t>毕业设计（论文）</w:t>
            </w:r>
          </w:p>
        </w:tc>
        <w:tc>
          <w:tcPr>
            <w:tcW w:w="2310" w:type="dxa"/>
            <w:gridSpan w:val="2"/>
            <w:tcMar>
              <w:left w:w="0" w:type="dxa"/>
              <w:right w:w="0" w:type="dxa"/>
            </w:tcMar>
            <w:vAlign w:val="center"/>
          </w:tcPr>
          <w:p>
            <w:pPr>
              <w:spacing w:line="240" w:lineRule="exact"/>
              <w:jc w:val="left"/>
              <w:rPr>
                <w:rFonts w:eastAsiaTheme="minorEastAsia"/>
                <w:sz w:val="18"/>
                <w:szCs w:val="18"/>
              </w:rPr>
            </w:pPr>
            <w:r>
              <w:rPr>
                <w:rFonts w:eastAsiaTheme="minorEastAsia"/>
                <w:sz w:val="18"/>
                <w:szCs w:val="18"/>
              </w:rPr>
              <w:t>Graduation Project (Thesis)</w:t>
            </w:r>
          </w:p>
        </w:tc>
        <w:tc>
          <w:tcPr>
            <w:tcW w:w="43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16</w:t>
            </w:r>
          </w:p>
        </w:tc>
        <w:tc>
          <w:tcPr>
            <w:tcW w:w="405"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16</w:t>
            </w:r>
          </w:p>
        </w:tc>
        <w:tc>
          <w:tcPr>
            <w:tcW w:w="945" w:type="dxa"/>
            <w:tcMar>
              <w:left w:w="0" w:type="dxa"/>
              <w:right w:w="0" w:type="dxa"/>
            </w:tcMar>
            <w:vAlign w:val="center"/>
          </w:tcPr>
          <w:p>
            <w:pPr>
              <w:spacing w:line="240" w:lineRule="exact"/>
              <w:jc w:val="center"/>
              <w:rPr>
                <w:rFonts w:eastAsiaTheme="minorEastAsia"/>
                <w:sz w:val="18"/>
                <w:szCs w:val="18"/>
              </w:rPr>
            </w:pPr>
            <w:r>
              <w:rPr>
                <w:rFonts w:hAnsiTheme="minorEastAsia" w:eastAsiaTheme="minorEastAsia"/>
                <w:sz w:val="18"/>
                <w:szCs w:val="18"/>
              </w:rPr>
              <w:t>八</w:t>
            </w:r>
          </w:p>
        </w:tc>
        <w:tc>
          <w:tcPr>
            <w:tcW w:w="1057" w:type="dxa"/>
            <w:tcMar>
              <w:left w:w="0" w:type="dxa"/>
              <w:right w:w="0" w:type="dxa"/>
            </w:tcMar>
            <w:vAlign w:val="center"/>
          </w:tcPr>
          <w:p>
            <w:pPr>
              <w:spacing w:line="240" w:lineRule="exact"/>
              <w:jc w:val="center"/>
              <w:rPr>
                <w:rFonts w:eastAsiaTheme="minorEastAsia"/>
                <w:sz w:val="18"/>
                <w:szCs w:val="18"/>
              </w:rPr>
            </w:pPr>
            <w:r>
              <w:rPr>
                <w:rFonts w:eastAsiaTheme="minorEastAsia"/>
                <w:sz w:val="18"/>
                <w:szCs w:val="18"/>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vAlign w:val="center"/>
          </w:tcPr>
          <w:p>
            <w:pPr>
              <w:spacing w:line="240" w:lineRule="exact"/>
              <w:jc w:val="center"/>
              <w:rPr>
                <w:rFonts w:eastAsiaTheme="minorEastAsia"/>
                <w:sz w:val="18"/>
                <w:szCs w:val="18"/>
              </w:rPr>
            </w:pPr>
          </w:p>
        </w:tc>
        <w:tc>
          <w:tcPr>
            <w:tcW w:w="408" w:type="dxa"/>
            <w:vMerge w:val="continue"/>
            <w:tcBorders>
              <w:bottom w:val="single" w:color="auto" w:sz="4" w:space="0"/>
            </w:tcBorders>
            <w:vAlign w:val="center"/>
          </w:tcPr>
          <w:p>
            <w:pPr>
              <w:spacing w:line="240" w:lineRule="exact"/>
              <w:jc w:val="center"/>
              <w:rPr>
                <w:rFonts w:eastAsiaTheme="minorEastAsia"/>
                <w:sz w:val="18"/>
                <w:szCs w:val="18"/>
              </w:rPr>
            </w:pPr>
          </w:p>
        </w:tc>
        <w:tc>
          <w:tcPr>
            <w:tcW w:w="6433" w:type="dxa"/>
            <w:gridSpan w:val="5"/>
            <w:tcBorders>
              <w:bottom w:val="single" w:color="auto" w:sz="4" w:space="0"/>
            </w:tcBorders>
            <w:tcMar>
              <w:left w:w="0" w:type="dxa"/>
              <w:right w:w="0" w:type="dxa"/>
            </w:tcMar>
            <w:vAlign w:val="center"/>
          </w:tcPr>
          <w:p>
            <w:pPr>
              <w:spacing w:line="240" w:lineRule="exact"/>
              <w:jc w:val="center"/>
              <w:rPr>
                <w:rFonts w:eastAsiaTheme="minorEastAsia"/>
                <w:b/>
                <w:sz w:val="18"/>
                <w:szCs w:val="18"/>
              </w:rPr>
            </w:pPr>
            <w:r>
              <w:rPr>
                <w:rFonts w:hAnsiTheme="minorEastAsia" w:eastAsiaTheme="minorEastAsia"/>
                <w:b/>
                <w:sz w:val="18"/>
                <w:szCs w:val="18"/>
              </w:rPr>
              <w:t>小计</w:t>
            </w:r>
          </w:p>
        </w:tc>
        <w:tc>
          <w:tcPr>
            <w:tcW w:w="435" w:type="dxa"/>
            <w:tcBorders>
              <w:bottom w:val="single" w:color="auto" w:sz="4" w:space="0"/>
            </w:tcBorders>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16</w:t>
            </w:r>
          </w:p>
        </w:tc>
        <w:tc>
          <w:tcPr>
            <w:tcW w:w="405" w:type="dxa"/>
            <w:tcBorders>
              <w:bottom w:val="single" w:color="auto" w:sz="4" w:space="0"/>
            </w:tcBorders>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16</w:t>
            </w:r>
          </w:p>
        </w:tc>
        <w:tc>
          <w:tcPr>
            <w:tcW w:w="945" w:type="dxa"/>
            <w:tcBorders>
              <w:bottom w:val="single" w:color="auto" w:sz="4" w:space="0"/>
            </w:tcBorders>
            <w:tcMar>
              <w:left w:w="0" w:type="dxa"/>
              <w:right w:w="0" w:type="dxa"/>
            </w:tcMar>
            <w:vAlign w:val="center"/>
          </w:tcPr>
          <w:p>
            <w:pPr>
              <w:spacing w:line="240" w:lineRule="exact"/>
              <w:jc w:val="center"/>
              <w:rPr>
                <w:rFonts w:eastAsiaTheme="minorEastAsia"/>
                <w:b/>
                <w:sz w:val="18"/>
                <w:szCs w:val="18"/>
              </w:rPr>
            </w:pPr>
          </w:p>
        </w:tc>
        <w:tc>
          <w:tcPr>
            <w:tcW w:w="1057" w:type="dxa"/>
            <w:tcBorders>
              <w:bottom w:val="single" w:color="auto" w:sz="4" w:space="0"/>
            </w:tcBorders>
            <w:tcMar>
              <w:left w:w="0" w:type="dxa"/>
              <w:right w:w="0" w:type="dxa"/>
            </w:tcMar>
            <w:vAlign w:val="center"/>
          </w:tcPr>
          <w:p>
            <w:pPr>
              <w:spacing w:line="240" w:lineRule="exact"/>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7" w:type="dxa"/>
            <w:vMerge w:val="continue"/>
            <w:shd w:val="clear" w:color="auto" w:fill="auto"/>
            <w:vAlign w:val="center"/>
          </w:tcPr>
          <w:p>
            <w:pPr>
              <w:spacing w:line="240" w:lineRule="exact"/>
              <w:jc w:val="center"/>
              <w:rPr>
                <w:rFonts w:eastAsiaTheme="minorEastAsia"/>
                <w:sz w:val="18"/>
                <w:szCs w:val="18"/>
              </w:rPr>
            </w:pPr>
          </w:p>
        </w:tc>
        <w:tc>
          <w:tcPr>
            <w:tcW w:w="6841" w:type="dxa"/>
            <w:gridSpan w:val="6"/>
            <w:shd w:val="clear" w:color="auto" w:fill="FFFFFF" w:themeFill="background1"/>
            <w:vAlign w:val="center"/>
          </w:tcPr>
          <w:p>
            <w:pPr>
              <w:spacing w:line="240" w:lineRule="exact"/>
              <w:jc w:val="center"/>
              <w:rPr>
                <w:rFonts w:eastAsiaTheme="minorEastAsia"/>
                <w:b/>
                <w:sz w:val="18"/>
                <w:szCs w:val="18"/>
              </w:rPr>
            </w:pPr>
            <w:r>
              <w:rPr>
                <w:rFonts w:hAnsiTheme="minorEastAsia" w:eastAsiaTheme="minorEastAsia"/>
                <w:b/>
                <w:sz w:val="18"/>
                <w:szCs w:val="18"/>
              </w:rPr>
              <w:t>合计</w:t>
            </w:r>
          </w:p>
        </w:tc>
        <w:tc>
          <w:tcPr>
            <w:tcW w:w="435" w:type="dxa"/>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45</w:t>
            </w:r>
          </w:p>
        </w:tc>
        <w:tc>
          <w:tcPr>
            <w:tcW w:w="405" w:type="dxa"/>
            <w:shd w:val="clear" w:color="auto" w:fill="FFFFFF" w:themeFill="background1"/>
            <w:tcMar>
              <w:left w:w="0" w:type="dxa"/>
              <w:right w:w="0" w:type="dxa"/>
            </w:tcMar>
            <w:vAlign w:val="center"/>
          </w:tcPr>
          <w:p>
            <w:pPr>
              <w:spacing w:line="240" w:lineRule="exact"/>
              <w:jc w:val="center"/>
              <w:rPr>
                <w:rFonts w:eastAsiaTheme="minorEastAsia"/>
                <w:b/>
                <w:sz w:val="18"/>
                <w:szCs w:val="18"/>
              </w:rPr>
            </w:pPr>
            <w:r>
              <w:rPr>
                <w:rFonts w:eastAsiaTheme="minorEastAsia"/>
                <w:b/>
                <w:sz w:val="18"/>
                <w:szCs w:val="18"/>
              </w:rPr>
              <w:t>45</w:t>
            </w:r>
          </w:p>
        </w:tc>
        <w:tc>
          <w:tcPr>
            <w:tcW w:w="945" w:type="dxa"/>
            <w:shd w:val="clear" w:color="auto" w:fill="FFFFFF" w:themeFill="background1"/>
            <w:tcMar>
              <w:left w:w="0" w:type="dxa"/>
              <w:right w:w="0" w:type="dxa"/>
            </w:tcMar>
            <w:vAlign w:val="center"/>
          </w:tcPr>
          <w:p>
            <w:pPr>
              <w:spacing w:line="240" w:lineRule="exact"/>
              <w:jc w:val="center"/>
              <w:rPr>
                <w:rFonts w:eastAsiaTheme="minorEastAsia"/>
                <w:sz w:val="18"/>
                <w:szCs w:val="18"/>
              </w:rPr>
            </w:pPr>
          </w:p>
        </w:tc>
        <w:tc>
          <w:tcPr>
            <w:tcW w:w="1057" w:type="dxa"/>
            <w:shd w:val="clear" w:color="auto" w:fill="FFFFFF" w:themeFill="background1"/>
            <w:tcMar>
              <w:left w:w="0" w:type="dxa"/>
              <w:right w:w="0" w:type="dxa"/>
            </w:tcMar>
            <w:vAlign w:val="center"/>
          </w:tcPr>
          <w:p>
            <w:pPr>
              <w:spacing w:line="240" w:lineRule="exact"/>
              <w:jc w:val="center"/>
              <w:rPr>
                <w:rFonts w:eastAsiaTheme="minorEastAsia"/>
                <w:sz w:val="18"/>
                <w:szCs w:val="18"/>
              </w:rPr>
            </w:pPr>
          </w:p>
        </w:tc>
      </w:tr>
    </w:tbl>
    <w:p>
      <w:pPr>
        <w:spacing w:line="360" w:lineRule="auto"/>
        <w:ind w:firstLine="424" w:firstLineChars="151"/>
        <w:rPr>
          <w:rFonts w:eastAsiaTheme="minorEastAsia"/>
          <w:b/>
          <w:sz w:val="28"/>
        </w:rPr>
      </w:pPr>
      <w:r>
        <w:rPr>
          <w:rFonts w:hAnsiTheme="minorEastAsia" w:eastAsiaTheme="minorEastAsia"/>
          <w:b/>
          <w:sz w:val="28"/>
        </w:rPr>
        <w:t>十一、各模块学分、学时分配</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909"/>
        <w:gridCol w:w="724"/>
        <w:gridCol w:w="356"/>
        <w:gridCol w:w="236"/>
        <w:gridCol w:w="1108"/>
        <w:gridCol w:w="1398"/>
        <w:gridCol w:w="1539"/>
        <w:gridCol w:w="16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restart"/>
            <w:vAlign w:val="center"/>
          </w:tcPr>
          <w:p>
            <w:pPr>
              <w:jc w:val="center"/>
              <w:rPr>
                <w:rFonts w:eastAsiaTheme="minorEastAsia"/>
                <w:sz w:val="18"/>
                <w:szCs w:val="18"/>
              </w:rPr>
            </w:pPr>
            <w:r>
              <w:rPr>
                <w:rFonts w:hAnsiTheme="minorEastAsia" w:eastAsiaTheme="minorEastAsia"/>
                <w:sz w:val="18"/>
                <w:szCs w:val="18"/>
              </w:rPr>
              <w:t>集中排课</w:t>
            </w:r>
          </w:p>
        </w:tc>
        <w:tc>
          <w:tcPr>
            <w:tcW w:w="2989" w:type="dxa"/>
            <w:gridSpan w:val="3"/>
            <w:vAlign w:val="center"/>
          </w:tcPr>
          <w:p>
            <w:pPr>
              <w:jc w:val="center"/>
              <w:rPr>
                <w:rFonts w:eastAsiaTheme="minorEastAsia"/>
                <w:b/>
                <w:bCs/>
                <w:sz w:val="18"/>
                <w:szCs w:val="18"/>
              </w:rPr>
            </w:pPr>
            <w:r>
              <w:rPr>
                <w:rFonts w:hAnsiTheme="minorEastAsia" w:eastAsiaTheme="minorEastAsia"/>
                <w:b/>
                <w:bCs/>
                <w:sz w:val="18"/>
                <w:szCs w:val="18"/>
              </w:rPr>
              <w:t>课程性质及类别</w:t>
            </w:r>
          </w:p>
        </w:tc>
        <w:tc>
          <w:tcPr>
            <w:tcW w:w="1344" w:type="dxa"/>
            <w:gridSpan w:val="2"/>
            <w:vAlign w:val="center"/>
          </w:tcPr>
          <w:p>
            <w:pPr>
              <w:jc w:val="center"/>
              <w:rPr>
                <w:rFonts w:eastAsiaTheme="minorEastAsia"/>
                <w:b/>
                <w:bCs/>
                <w:sz w:val="18"/>
                <w:szCs w:val="18"/>
              </w:rPr>
            </w:pPr>
            <w:r>
              <w:rPr>
                <w:rFonts w:hAnsiTheme="minorEastAsia" w:eastAsiaTheme="minorEastAsia"/>
                <w:b/>
                <w:bCs/>
                <w:sz w:val="18"/>
                <w:szCs w:val="18"/>
              </w:rPr>
              <w:t>学分数</w:t>
            </w:r>
          </w:p>
        </w:tc>
        <w:tc>
          <w:tcPr>
            <w:tcW w:w="1398" w:type="dxa"/>
            <w:vAlign w:val="center"/>
          </w:tcPr>
          <w:p>
            <w:pPr>
              <w:jc w:val="center"/>
              <w:rPr>
                <w:rFonts w:eastAsiaTheme="minorEastAsia"/>
                <w:b/>
                <w:bCs/>
                <w:sz w:val="18"/>
                <w:szCs w:val="18"/>
              </w:rPr>
            </w:pPr>
            <w:r>
              <w:rPr>
                <w:rFonts w:hAnsiTheme="minorEastAsia" w:eastAsiaTheme="minorEastAsia"/>
                <w:b/>
                <w:bCs/>
                <w:sz w:val="18"/>
                <w:szCs w:val="18"/>
              </w:rPr>
              <w:t>占总学分</w:t>
            </w:r>
          </w:p>
          <w:p>
            <w:pPr>
              <w:jc w:val="center"/>
              <w:rPr>
                <w:rFonts w:eastAsiaTheme="minorEastAsia"/>
                <w:b/>
                <w:bCs/>
                <w:sz w:val="18"/>
                <w:szCs w:val="18"/>
              </w:rPr>
            </w:pPr>
            <w:r>
              <w:rPr>
                <w:rFonts w:hAnsiTheme="minorEastAsia" w:eastAsiaTheme="minorEastAsia"/>
                <w:b/>
                <w:bCs/>
                <w:sz w:val="18"/>
                <w:szCs w:val="18"/>
              </w:rPr>
              <w:t>百分比（</w:t>
            </w:r>
            <w:r>
              <w:rPr>
                <w:rFonts w:eastAsiaTheme="minorEastAsia"/>
                <w:b/>
                <w:bCs/>
                <w:sz w:val="18"/>
                <w:szCs w:val="18"/>
              </w:rPr>
              <w:t>%</w:t>
            </w:r>
            <w:r>
              <w:rPr>
                <w:rFonts w:hAnsiTheme="minorEastAsia" w:eastAsiaTheme="minorEastAsia"/>
                <w:b/>
                <w:bCs/>
                <w:sz w:val="18"/>
                <w:szCs w:val="18"/>
              </w:rPr>
              <w:t>）</w:t>
            </w:r>
          </w:p>
        </w:tc>
        <w:tc>
          <w:tcPr>
            <w:tcW w:w="1539" w:type="dxa"/>
            <w:vAlign w:val="center"/>
          </w:tcPr>
          <w:p>
            <w:pPr>
              <w:jc w:val="center"/>
              <w:rPr>
                <w:rFonts w:eastAsiaTheme="minorEastAsia"/>
                <w:b/>
                <w:bCs/>
                <w:sz w:val="18"/>
                <w:szCs w:val="18"/>
              </w:rPr>
            </w:pPr>
            <w:r>
              <w:rPr>
                <w:rFonts w:hAnsiTheme="minorEastAsia" w:eastAsiaTheme="minorEastAsia"/>
                <w:b/>
                <w:bCs/>
                <w:sz w:val="18"/>
                <w:szCs w:val="18"/>
              </w:rPr>
              <w:t>理论教学总学时</w:t>
            </w:r>
          </w:p>
        </w:tc>
        <w:tc>
          <w:tcPr>
            <w:tcW w:w="1676" w:type="dxa"/>
            <w:vAlign w:val="center"/>
          </w:tcPr>
          <w:p>
            <w:pPr>
              <w:jc w:val="center"/>
              <w:rPr>
                <w:rFonts w:eastAsiaTheme="minorEastAsia"/>
                <w:b/>
                <w:bCs/>
                <w:sz w:val="18"/>
                <w:szCs w:val="18"/>
              </w:rPr>
            </w:pPr>
            <w:r>
              <w:rPr>
                <w:rFonts w:hAnsiTheme="minorEastAsia" w:eastAsiaTheme="minorEastAsia"/>
                <w:b/>
                <w:bCs/>
                <w:sz w:val="18"/>
                <w:szCs w:val="18"/>
              </w:rPr>
              <w:t>实践教学总学时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1909" w:type="dxa"/>
            <w:vMerge w:val="restart"/>
            <w:vAlign w:val="center"/>
          </w:tcPr>
          <w:p>
            <w:pPr>
              <w:jc w:val="center"/>
              <w:rPr>
                <w:rFonts w:eastAsiaTheme="minorEastAsia"/>
                <w:sz w:val="18"/>
                <w:szCs w:val="18"/>
              </w:rPr>
            </w:pPr>
            <w:r>
              <w:rPr>
                <w:rFonts w:hAnsiTheme="minorEastAsia" w:eastAsiaTheme="minorEastAsia"/>
                <w:sz w:val="18"/>
                <w:szCs w:val="18"/>
              </w:rPr>
              <w:t>通识课程模块</w:t>
            </w:r>
          </w:p>
        </w:tc>
        <w:tc>
          <w:tcPr>
            <w:tcW w:w="1080" w:type="dxa"/>
            <w:gridSpan w:val="2"/>
            <w:vAlign w:val="center"/>
          </w:tcPr>
          <w:p>
            <w:pPr>
              <w:jc w:val="center"/>
              <w:rPr>
                <w:rFonts w:eastAsiaTheme="minorEastAsia"/>
                <w:sz w:val="18"/>
                <w:szCs w:val="18"/>
              </w:rPr>
            </w:pPr>
            <w:r>
              <w:rPr>
                <w:rFonts w:hAnsiTheme="minorEastAsia" w:eastAsiaTheme="minorEastAsia"/>
                <w:sz w:val="18"/>
                <w:szCs w:val="18"/>
              </w:rPr>
              <w:t>必</w:t>
            </w:r>
            <w:r>
              <w:rPr>
                <w:rFonts w:eastAsiaTheme="minorEastAsia"/>
                <w:sz w:val="18"/>
                <w:szCs w:val="18"/>
              </w:rPr>
              <w:t xml:space="preserve">  </w:t>
            </w:r>
            <w:r>
              <w:rPr>
                <w:rFonts w:hAnsiTheme="minorEastAsia" w:eastAsiaTheme="minorEastAsia"/>
                <w:sz w:val="18"/>
                <w:szCs w:val="18"/>
              </w:rPr>
              <w:t>修</w:t>
            </w:r>
          </w:p>
        </w:tc>
        <w:tc>
          <w:tcPr>
            <w:tcW w:w="1344" w:type="dxa"/>
            <w:gridSpan w:val="2"/>
            <w:vAlign w:val="center"/>
          </w:tcPr>
          <w:p>
            <w:pPr>
              <w:jc w:val="center"/>
              <w:rPr>
                <w:rFonts w:eastAsiaTheme="minorEastAsia"/>
                <w:sz w:val="18"/>
                <w:szCs w:val="18"/>
              </w:rPr>
            </w:pPr>
            <w:r>
              <w:rPr>
                <w:rFonts w:eastAsiaTheme="minorEastAsia"/>
                <w:sz w:val="18"/>
                <w:szCs w:val="18"/>
              </w:rPr>
              <w:t>53</w:t>
            </w:r>
          </w:p>
        </w:tc>
        <w:tc>
          <w:tcPr>
            <w:tcW w:w="1398" w:type="dxa"/>
            <w:vAlign w:val="center"/>
          </w:tcPr>
          <w:p>
            <w:pPr>
              <w:widowControl/>
              <w:jc w:val="center"/>
              <w:rPr>
                <w:rFonts w:eastAsiaTheme="minorEastAsia"/>
                <w:color w:val="000000"/>
                <w:kern w:val="0"/>
                <w:sz w:val="18"/>
                <w:szCs w:val="18"/>
              </w:rPr>
            </w:pPr>
            <w:r>
              <w:rPr>
                <w:rFonts w:eastAsiaTheme="minorEastAsia"/>
                <w:color w:val="000000"/>
                <w:sz w:val="18"/>
                <w:szCs w:val="18"/>
              </w:rPr>
              <w:t xml:space="preserve">31.00 </w:t>
            </w:r>
          </w:p>
        </w:tc>
        <w:tc>
          <w:tcPr>
            <w:tcW w:w="1539" w:type="dxa"/>
            <w:vAlign w:val="center"/>
          </w:tcPr>
          <w:p>
            <w:pPr>
              <w:jc w:val="center"/>
              <w:rPr>
                <w:rFonts w:eastAsiaTheme="minorEastAsia"/>
                <w:sz w:val="18"/>
                <w:szCs w:val="18"/>
              </w:rPr>
            </w:pPr>
            <w:r>
              <w:rPr>
                <w:rFonts w:eastAsiaTheme="minorEastAsia"/>
                <w:sz w:val="18"/>
                <w:szCs w:val="18"/>
              </w:rPr>
              <w:t>816</w:t>
            </w:r>
          </w:p>
        </w:tc>
        <w:tc>
          <w:tcPr>
            <w:tcW w:w="1676" w:type="dxa"/>
          </w:tcPr>
          <w:p>
            <w:pPr>
              <w:jc w:val="center"/>
              <w:rPr>
                <w:rFonts w:eastAsiaTheme="minorEastAsia"/>
                <w:sz w:val="18"/>
                <w:szCs w:val="18"/>
              </w:rPr>
            </w:pPr>
            <w:r>
              <w:rPr>
                <w:rFonts w:eastAsiaTheme="minorEastAsia"/>
                <w:sz w:val="18"/>
                <w:szCs w:val="18"/>
              </w:rPr>
              <w:t>128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1909" w:type="dxa"/>
            <w:vMerge w:val="continue"/>
            <w:vAlign w:val="center"/>
          </w:tcPr>
          <w:p>
            <w:pPr>
              <w:jc w:val="center"/>
              <w:rPr>
                <w:rFonts w:eastAsiaTheme="minorEastAsia"/>
                <w:sz w:val="18"/>
                <w:szCs w:val="18"/>
              </w:rPr>
            </w:pPr>
          </w:p>
        </w:tc>
        <w:tc>
          <w:tcPr>
            <w:tcW w:w="1080" w:type="dxa"/>
            <w:gridSpan w:val="2"/>
            <w:vAlign w:val="center"/>
          </w:tcPr>
          <w:p>
            <w:pPr>
              <w:jc w:val="center"/>
              <w:rPr>
                <w:rFonts w:eastAsiaTheme="minorEastAsia"/>
                <w:sz w:val="18"/>
                <w:szCs w:val="18"/>
              </w:rPr>
            </w:pPr>
            <w:r>
              <w:rPr>
                <w:rFonts w:hAnsiTheme="minorEastAsia" w:eastAsiaTheme="minorEastAsia"/>
                <w:sz w:val="18"/>
                <w:szCs w:val="18"/>
              </w:rPr>
              <w:t>选</w:t>
            </w:r>
            <w:r>
              <w:rPr>
                <w:rFonts w:eastAsiaTheme="minorEastAsia"/>
                <w:sz w:val="18"/>
                <w:szCs w:val="18"/>
              </w:rPr>
              <w:t xml:space="preserve">  </w:t>
            </w:r>
            <w:r>
              <w:rPr>
                <w:rFonts w:hAnsiTheme="minorEastAsia" w:eastAsiaTheme="minorEastAsia"/>
                <w:sz w:val="18"/>
                <w:szCs w:val="18"/>
              </w:rPr>
              <w:t>修</w:t>
            </w:r>
          </w:p>
        </w:tc>
        <w:tc>
          <w:tcPr>
            <w:tcW w:w="1344" w:type="dxa"/>
            <w:gridSpan w:val="2"/>
            <w:vAlign w:val="center"/>
          </w:tcPr>
          <w:p>
            <w:pPr>
              <w:jc w:val="center"/>
              <w:rPr>
                <w:rFonts w:eastAsiaTheme="minorEastAsia"/>
                <w:sz w:val="18"/>
                <w:szCs w:val="18"/>
              </w:rPr>
            </w:pPr>
            <w:r>
              <w:rPr>
                <w:rFonts w:eastAsiaTheme="minorEastAsia"/>
                <w:sz w:val="18"/>
                <w:szCs w:val="18"/>
              </w:rPr>
              <w:t>6</w:t>
            </w:r>
          </w:p>
        </w:tc>
        <w:tc>
          <w:tcPr>
            <w:tcW w:w="1398" w:type="dxa"/>
            <w:vAlign w:val="center"/>
          </w:tcPr>
          <w:p>
            <w:pPr>
              <w:jc w:val="center"/>
              <w:rPr>
                <w:rFonts w:eastAsiaTheme="minorEastAsia"/>
                <w:color w:val="000000"/>
                <w:sz w:val="18"/>
                <w:szCs w:val="18"/>
              </w:rPr>
            </w:pPr>
            <w:r>
              <w:rPr>
                <w:rFonts w:eastAsiaTheme="minorEastAsia"/>
                <w:color w:val="000000"/>
                <w:sz w:val="18"/>
                <w:szCs w:val="18"/>
              </w:rPr>
              <w:t xml:space="preserve">4.00 </w:t>
            </w:r>
          </w:p>
        </w:tc>
        <w:tc>
          <w:tcPr>
            <w:tcW w:w="1539" w:type="dxa"/>
            <w:vAlign w:val="center"/>
          </w:tcPr>
          <w:p>
            <w:pPr>
              <w:jc w:val="center"/>
              <w:rPr>
                <w:rFonts w:eastAsiaTheme="minorEastAsia"/>
                <w:sz w:val="18"/>
                <w:szCs w:val="18"/>
              </w:rPr>
            </w:pPr>
            <w:r>
              <w:rPr>
                <w:rFonts w:eastAsiaTheme="minorEastAsia"/>
                <w:sz w:val="18"/>
                <w:szCs w:val="18"/>
              </w:rPr>
              <w:t>96</w:t>
            </w:r>
          </w:p>
        </w:tc>
        <w:tc>
          <w:tcPr>
            <w:tcW w:w="1676" w:type="dxa"/>
          </w:tcPr>
          <w:p>
            <w:pPr>
              <w:jc w:val="center"/>
              <w:rPr>
                <w:rFonts w:eastAsiaTheme="minorEastAsia"/>
                <w:sz w:val="18"/>
                <w:szCs w:val="18"/>
              </w:rPr>
            </w:pPr>
            <w:r>
              <w:rPr>
                <w:rFonts w:eastAsiaTheme="minorEastAsia"/>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1909" w:type="dxa"/>
            <w:vAlign w:val="center"/>
          </w:tcPr>
          <w:p>
            <w:pPr>
              <w:jc w:val="center"/>
              <w:rPr>
                <w:rFonts w:eastAsiaTheme="minorEastAsia"/>
                <w:sz w:val="18"/>
                <w:szCs w:val="18"/>
              </w:rPr>
            </w:pPr>
            <w:r>
              <w:rPr>
                <w:rFonts w:hAnsiTheme="minorEastAsia" w:eastAsiaTheme="minorEastAsia"/>
                <w:sz w:val="18"/>
                <w:szCs w:val="18"/>
              </w:rPr>
              <w:t>专业基础课程模块</w:t>
            </w:r>
          </w:p>
        </w:tc>
        <w:tc>
          <w:tcPr>
            <w:tcW w:w="1080" w:type="dxa"/>
            <w:gridSpan w:val="2"/>
            <w:vAlign w:val="center"/>
          </w:tcPr>
          <w:p>
            <w:pPr>
              <w:jc w:val="center"/>
              <w:rPr>
                <w:rFonts w:eastAsiaTheme="minorEastAsia"/>
                <w:sz w:val="18"/>
                <w:szCs w:val="18"/>
              </w:rPr>
            </w:pPr>
            <w:r>
              <w:rPr>
                <w:rFonts w:hAnsiTheme="minorEastAsia" w:eastAsiaTheme="minorEastAsia"/>
                <w:sz w:val="18"/>
                <w:szCs w:val="18"/>
              </w:rPr>
              <w:t>必</w:t>
            </w:r>
            <w:r>
              <w:rPr>
                <w:rFonts w:eastAsiaTheme="minorEastAsia"/>
                <w:sz w:val="18"/>
                <w:szCs w:val="18"/>
              </w:rPr>
              <w:t xml:space="preserve">  </w:t>
            </w:r>
            <w:r>
              <w:rPr>
                <w:rFonts w:hAnsiTheme="minorEastAsia" w:eastAsiaTheme="minorEastAsia"/>
                <w:sz w:val="18"/>
                <w:szCs w:val="18"/>
              </w:rPr>
              <w:t>修</w:t>
            </w:r>
          </w:p>
        </w:tc>
        <w:tc>
          <w:tcPr>
            <w:tcW w:w="1344" w:type="dxa"/>
            <w:gridSpan w:val="2"/>
            <w:vAlign w:val="center"/>
          </w:tcPr>
          <w:p>
            <w:pPr>
              <w:jc w:val="center"/>
              <w:rPr>
                <w:rFonts w:eastAsiaTheme="minorEastAsia"/>
                <w:sz w:val="18"/>
                <w:szCs w:val="18"/>
              </w:rPr>
            </w:pPr>
            <w:r>
              <w:rPr>
                <w:rFonts w:eastAsiaTheme="minorEastAsia"/>
                <w:sz w:val="18"/>
                <w:szCs w:val="18"/>
              </w:rPr>
              <w:t>34</w:t>
            </w:r>
          </w:p>
        </w:tc>
        <w:tc>
          <w:tcPr>
            <w:tcW w:w="1398" w:type="dxa"/>
            <w:vAlign w:val="center"/>
          </w:tcPr>
          <w:p>
            <w:pPr>
              <w:jc w:val="center"/>
              <w:rPr>
                <w:rFonts w:eastAsiaTheme="minorEastAsia"/>
                <w:color w:val="000000"/>
                <w:sz w:val="18"/>
                <w:szCs w:val="18"/>
              </w:rPr>
            </w:pPr>
            <w:r>
              <w:rPr>
                <w:rFonts w:eastAsiaTheme="minorEastAsia"/>
                <w:color w:val="000000"/>
                <w:sz w:val="18"/>
                <w:szCs w:val="18"/>
              </w:rPr>
              <w:t xml:space="preserve">20.00 </w:t>
            </w:r>
          </w:p>
        </w:tc>
        <w:tc>
          <w:tcPr>
            <w:tcW w:w="1539" w:type="dxa"/>
            <w:vAlign w:val="center"/>
          </w:tcPr>
          <w:p>
            <w:pPr>
              <w:jc w:val="center"/>
              <w:rPr>
                <w:rFonts w:eastAsiaTheme="minorEastAsia"/>
                <w:sz w:val="18"/>
                <w:szCs w:val="18"/>
              </w:rPr>
            </w:pPr>
            <w:r>
              <w:rPr>
                <w:rFonts w:eastAsiaTheme="minorEastAsia"/>
                <w:sz w:val="18"/>
                <w:szCs w:val="18"/>
              </w:rPr>
              <w:t>472</w:t>
            </w:r>
          </w:p>
        </w:tc>
        <w:tc>
          <w:tcPr>
            <w:tcW w:w="1676" w:type="dxa"/>
          </w:tcPr>
          <w:p>
            <w:pPr>
              <w:jc w:val="center"/>
              <w:rPr>
                <w:rFonts w:eastAsiaTheme="minorEastAsia"/>
                <w:sz w:val="18"/>
                <w:szCs w:val="18"/>
              </w:rPr>
            </w:pPr>
            <w:r>
              <w:rPr>
                <w:rFonts w:eastAsiaTheme="minorEastAsia"/>
                <w:sz w:val="18"/>
                <w:szCs w:val="18"/>
              </w:rPr>
              <w:t>144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1909" w:type="dxa"/>
            <w:vMerge w:val="restart"/>
            <w:vAlign w:val="center"/>
          </w:tcPr>
          <w:p>
            <w:pPr>
              <w:jc w:val="center"/>
              <w:rPr>
                <w:rFonts w:eastAsiaTheme="minorEastAsia"/>
                <w:sz w:val="18"/>
                <w:szCs w:val="18"/>
              </w:rPr>
            </w:pPr>
            <w:r>
              <w:rPr>
                <w:rFonts w:hAnsiTheme="minorEastAsia" w:eastAsiaTheme="minorEastAsia"/>
                <w:sz w:val="18"/>
                <w:szCs w:val="18"/>
              </w:rPr>
              <w:t>专业课程模块</w:t>
            </w:r>
          </w:p>
        </w:tc>
        <w:tc>
          <w:tcPr>
            <w:tcW w:w="1080" w:type="dxa"/>
            <w:gridSpan w:val="2"/>
            <w:vAlign w:val="center"/>
          </w:tcPr>
          <w:p>
            <w:pPr>
              <w:jc w:val="center"/>
              <w:rPr>
                <w:rFonts w:eastAsiaTheme="minorEastAsia"/>
                <w:sz w:val="18"/>
                <w:szCs w:val="18"/>
              </w:rPr>
            </w:pPr>
            <w:r>
              <w:rPr>
                <w:rFonts w:hAnsiTheme="minorEastAsia" w:eastAsiaTheme="minorEastAsia"/>
                <w:sz w:val="18"/>
                <w:szCs w:val="18"/>
              </w:rPr>
              <w:t>必</w:t>
            </w:r>
            <w:r>
              <w:rPr>
                <w:rFonts w:eastAsiaTheme="minorEastAsia"/>
                <w:sz w:val="18"/>
                <w:szCs w:val="18"/>
              </w:rPr>
              <w:t xml:space="preserve">  </w:t>
            </w:r>
            <w:r>
              <w:rPr>
                <w:rFonts w:hAnsiTheme="minorEastAsia" w:eastAsiaTheme="minorEastAsia"/>
                <w:sz w:val="18"/>
                <w:szCs w:val="18"/>
              </w:rPr>
              <w:t>修</w:t>
            </w:r>
          </w:p>
        </w:tc>
        <w:tc>
          <w:tcPr>
            <w:tcW w:w="1344" w:type="dxa"/>
            <w:gridSpan w:val="2"/>
            <w:vAlign w:val="center"/>
          </w:tcPr>
          <w:p>
            <w:pPr>
              <w:tabs>
                <w:tab w:val="left" w:pos="387"/>
                <w:tab w:val="center" w:pos="694"/>
              </w:tabs>
              <w:jc w:val="center"/>
              <w:rPr>
                <w:rFonts w:eastAsiaTheme="minorEastAsia"/>
                <w:sz w:val="18"/>
                <w:szCs w:val="18"/>
              </w:rPr>
            </w:pPr>
            <w:r>
              <w:rPr>
                <w:rFonts w:eastAsiaTheme="minorEastAsia"/>
                <w:sz w:val="18"/>
                <w:szCs w:val="18"/>
              </w:rPr>
              <w:t>26</w:t>
            </w:r>
          </w:p>
        </w:tc>
        <w:tc>
          <w:tcPr>
            <w:tcW w:w="1398" w:type="dxa"/>
            <w:vAlign w:val="center"/>
          </w:tcPr>
          <w:p>
            <w:pPr>
              <w:jc w:val="center"/>
              <w:rPr>
                <w:rFonts w:eastAsiaTheme="minorEastAsia"/>
                <w:color w:val="000000"/>
                <w:sz w:val="18"/>
                <w:szCs w:val="18"/>
              </w:rPr>
            </w:pPr>
            <w:r>
              <w:rPr>
                <w:rFonts w:eastAsiaTheme="minorEastAsia"/>
                <w:color w:val="000000"/>
                <w:sz w:val="18"/>
                <w:szCs w:val="18"/>
              </w:rPr>
              <w:t xml:space="preserve">15.00 </w:t>
            </w:r>
          </w:p>
        </w:tc>
        <w:tc>
          <w:tcPr>
            <w:tcW w:w="1539" w:type="dxa"/>
            <w:vAlign w:val="center"/>
          </w:tcPr>
          <w:p>
            <w:pPr>
              <w:jc w:val="center"/>
              <w:rPr>
                <w:rFonts w:eastAsiaTheme="minorEastAsia"/>
                <w:sz w:val="18"/>
                <w:szCs w:val="18"/>
              </w:rPr>
            </w:pPr>
            <w:r>
              <w:rPr>
                <w:rFonts w:eastAsiaTheme="minorEastAsia"/>
                <w:sz w:val="18"/>
                <w:szCs w:val="18"/>
              </w:rPr>
              <w:t>416</w:t>
            </w:r>
          </w:p>
        </w:tc>
        <w:tc>
          <w:tcPr>
            <w:tcW w:w="1676" w:type="dxa"/>
          </w:tcPr>
          <w:p>
            <w:pPr>
              <w:jc w:val="center"/>
              <w:rPr>
                <w:rFonts w:eastAsiaTheme="minorEastAsia"/>
                <w:sz w:val="18"/>
                <w:szCs w:val="18"/>
              </w:rPr>
            </w:pPr>
            <w:r>
              <w:rPr>
                <w:rFonts w:eastAsiaTheme="minorEastAsia"/>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1909" w:type="dxa"/>
            <w:vMerge w:val="continue"/>
            <w:vAlign w:val="center"/>
          </w:tcPr>
          <w:p>
            <w:pPr>
              <w:jc w:val="center"/>
              <w:rPr>
                <w:rFonts w:eastAsiaTheme="minorEastAsia"/>
                <w:sz w:val="18"/>
                <w:szCs w:val="18"/>
              </w:rPr>
            </w:pPr>
          </w:p>
        </w:tc>
        <w:tc>
          <w:tcPr>
            <w:tcW w:w="1080" w:type="dxa"/>
            <w:gridSpan w:val="2"/>
            <w:vAlign w:val="center"/>
          </w:tcPr>
          <w:p>
            <w:pPr>
              <w:jc w:val="center"/>
              <w:rPr>
                <w:rFonts w:eastAsiaTheme="minorEastAsia"/>
                <w:sz w:val="18"/>
                <w:szCs w:val="18"/>
              </w:rPr>
            </w:pPr>
            <w:r>
              <w:rPr>
                <w:rFonts w:hAnsiTheme="minorEastAsia" w:eastAsiaTheme="minorEastAsia"/>
                <w:sz w:val="18"/>
                <w:szCs w:val="18"/>
              </w:rPr>
              <w:t>选</w:t>
            </w:r>
            <w:r>
              <w:rPr>
                <w:rFonts w:eastAsiaTheme="minorEastAsia"/>
                <w:sz w:val="18"/>
                <w:szCs w:val="18"/>
              </w:rPr>
              <w:t xml:space="preserve">  </w:t>
            </w:r>
            <w:r>
              <w:rPr>
                <w:rFonts w:hAnsiTheme="minorEastAsia" w:eastAsiaTheme="minorEastAsia"/>
                <w:sz w:val="18"/>
                <w:szCs w:val="18"/>
              </w:rPr>
              <w:t>修</w:t>
            </w:r>
          </w:p>
        </w:tc>
        <w:tc>
          <w:tcPr>
            <w:tcW w:w="1344" w:type="dxa"/>
            <w:gridSpan w:val="2"/>
            <w:vAlign w:val="center"/>
          </w:tcPr>
          <w:p>
            <w:pPr>
              <w:jc w:val="center"/>
              <w:rPr>
                <w:rFonts w:eastAsiaTheme="minorEastAsia"/>
                <w:sz w:val="18"/>
                <w:szCs w:val="18"/>
              </w:rPr>
            </w:pPr>
            <w:r>
              <w:rPr>
                <w:rFonts w:eastAsiaTheme="minorEastAsia"/>
                <w:sz w:val="18"/>
                <w:szCs w:val="18"/>
              </w:rPr>
              <w:t>6</w:t>
            </w:r>
          </w:p>
        </w:tc>
        <w:tc>
          <w:tcPr>
            <w:tcW w:w="1398" w:type="dxa"/>
            <w:vAlign w:val="center"/>
          </w:tcPr>
          <w:p>
            <w:pPr>
              <w:jc w:val="center"/>
              <w:rPr>
                <w:rFonts w:eastAsiaTheme="minorEastAsia"/>
                <w:color w:val="000000"/>
                <w:sz w:val="18"/>
                <w:szCs w:val="18"/>
              </w:rPr>
            </w:pPr>
            <w:r>
              <w:rPr>
                <w:rFonts w:eastAsiaTheme="minorEastAsia"/>
                <w:color w:val="000000"/>
                <w:sz w:val="18"/>
                <w:szCs w:val="18"/>
              </w:rPr>
              <w:t xml:space="preserve">4.00 </w:t>
            </w:r>
          </w:p>
        </w:tc>
        <w:tc>
          <w:tcPr>
            <w:tcW w:w="1539" w:type="dxa"/>
            <w:vAlign w:val="center"/>
          </w:tcPr>
          <w:p>
            <w:pPr>
              <w:jc w:val="center"/>
              <w:rPr>
                <w:rFonts w:eastAsiaTheme="minorEastAsia"/>
                <w:sz w:val="18"/>
                <w:szCs w:val="18"/>
              </w:rPr>
            </w:pPr>
            <w:r>
              <w:rPr>
                <w:rFonts w:eastAsiaTheme="minorEastAsia"/>
                <w:sz w:val="18"/>
                <w:szCs w:val="18"/>
              </w:rPr>
              <w:t>96</w:t>
            </w:r>
          </w:p>
        </w:tc>
        <w:tc>
          <w:tcPr>
            <w:tcW w:w="1676" w:type="dxa"/>
          </w:tcPr>
          <w:p>
            <w:pPr>
              <w:jc w:val="center"/>
              <w:rPr>
                <w:rFonts w:eastAsiaTheme="minorEastAsia"/>
                <w:sz w:val="18"/>
                <w:szCs w:val="18"/>
              </w:rPr>
            </w:pPr>
            <w:r>
              <w:rPr>
                <w:rFonts w:eastAsiaTheme="minorEastAsia"/>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1909" w:type="dxa"/>
            <w:vAlign w:val="center"/>
          </w:tcPr>
          <w:p>
            <w:pPr>
              <w:jc w:val="center"/>
              <w:rPr>
                <w:rFonts w:eastAsiaTheme="minorEastAsia"/>
                <w:sz w:val="18"/>
                <w:szCs w:val="18"/>
              </w:rPr>
            </w:pPr>
            <w:r>
              <w:rPr>
                <w:rFonts w:hAnsiTheme="minorEastAsia" w:eastAsiaTheme="minorEastAsia"/>
                <w:sz w:val="18"/>
                <w:szCs w:val="18"/>
              </w:rPr>
              <w:t>集中实践性环节模块</w:t>
            </w:r>
          </w:p>
        </w:tc>
        <w:tc>
          <w:tcPr>
            <w:tcW w:w="1080" w:type="dxa"/>
            <w:gridSpan w:val="2"/>
            <w:vAlign w:val="center"/>
          </w:tcPr>
          <w:p>
            <w:pPr>
              <w:jc w:val="center"/>
              <w:rPr>
                <w:rFonts w:eastAsiaTheme="minorEastAsia"/>
                <w:sz w:val="18"/>
                <w:szCs w:val="18"/>
              </w:rPr>
            </w:pPr>
            <w:r>
              <w:rPr>
                <w:rFonts w:hAnsiTheme="minorEastAsia" w:eastAsiaTheme="minorEastAsia"/>
                <w:sz w:val="18"/>
                <w:szCs w:val="18"/>
              </w:rPr>
              <w:t>必</w:t>
            </w:r>
            <w:r>
              <w:rPr>
                <w:rFonts w:eastAsiaTheme="minorEastAsia"/>
                <w:sz w:val="18"/>
                <w:szCs w:val="18"/>
              </w:rPr>
              <w:t xml:space="preserve">  </w:t>
            </w:r>
            <w:r>
              <w:rPr>
                <w:rFonts w:hAnsiTheme="minorEastAsia" w:eastAsiaTheme="minorEastAsia"/>
                <w:sz w:val="18"/>
                <w:szCs w:val="18"/>
              </w:rPr>
              <w:t>修</w:t>
            </w:r>
          </w:p>
        </w:tc>
        <w:tc>
          <w:tcPr>
            <w:tcW w:w="1344" w:type="dxa"/>
            <w:gridSpan w:val="2"/>
            <w:vAlign w:val="center"/>
          </w:tcPr>
          <w:p>
            <w:pPr>
              <w:jc w:val="center"/>
              <w:rPr>
                <w:rFonts w:eastAsiaTheme="minorEastAsia"/>
                <w:sz w:val="18"/>
                <w:szCs w:val="18"/>
              </w:rPr>
            </w:pPr>
            <w:r>
              <w:rPr>
                <w:rFonts w:eastAsiaTheme="minorEastAsia"/>
                <w:sz w:val="18"/>
                <w:szCs w:val="18"/>
              </w:rPr>
              <w:t>45</w:t>
            </w:r>
          </w:p>
        </w:tc>
        <w:tc>
          <w:tcPr>
            <w:tcW w:w="1398" w:type="dxa"/>
            <w:vAlign w:val="center"/>
          </w:tcPr>
          <w:p>
            <w:pPr>
              <w:jc w:val="center"/>
              <w:rPr>
                <w:rFonts w:eastAsiaTheme="minorEastAsia"/>
                <w:color w:val="000000"/>
                <w:sz w:val="18"/>
                <w:szCs w:val="18"/>
              </w:rPr>
            </w:pPr>
            <w:r>
              <w:rPr>
                <w:rFonts w:eastAsiaTheme="minorEastAsia"/>
                <w:color w:val="000000"/>
                <w:sz w:val="18"/>
                <w:szCs w:val="18"/>
              </w:rPr>
              <w:t xml:space="preserve">26.00 </w:t>
            </w:r>
          </w:p>
        </w:tc>
        <w:tc>
          <w:tcPr>
            <w:tcW w:w="1539" w:type="dxa"/>
            <w:vAlign w:val="center"/>
          </w:tcPr>
          <w:p>
            <w:pPr>
              <w:jc w:val="center"/>
              <w:rPr>
                <w:rFonts w:eastAsiaTheme="minorEastAsia"/>
                <w:sz w:val="18"/>
                <w:szCs w:val="18"/>
              </w:rPr>
            </w:pPr>
            <w:r>
              <w:rPr>
                <w:rFonts w:eastAsiaTheme="minorEastAsia"/>
                <w:sz w:val="18"/>
                <w:szCs w:val="18"/>
              </w:rPr>
              <w:t>0</w:t>
            </w:r>
          </w:p>
        </w:tc>
        <w:tc>
          <w:tcPr>
            <w:tcW w:w="1676" w:type="dxa"/>
          </w:tcPr>
          <w:p>
            <w:pPr>
              <w:jc w:val="center"/>
              <w:rPr>
                <w:rFonts w:eastAsiaTheme="minorEastAsia"/>
                <w:sz w:val="18"/>
                <w:szCs w:val="18"/>
              </w:rPr>
            </w:pPr>
            <w:r>
              <w:rPr>
                <w:rFonts w:eastAsiaTheme="minorEastAsia"/>
                <w:sz w:val="18"/>
                <w:szCs w:val="18"/>
              </w:rPr>
              <w:t>1440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jc w:val="center"/>
              <w:rPr>
                <w:rFonts w:eastAsiaTheme="minorEastAsia"/>
                <w:sz w:val="18"/>
                <w:szCs w:val="18"/>
              </w:rPr>
            </w:pPr>
          </w:p>
        </w:tc>
        <w:tc>
          <w:tcPr>
            <w:tcW w:w="2989" w:type="dxa"/>
            <w:gridSpan w:val="3"/>
            <w:vAlign w:val="center"/>
          </w:tcPr>
          <w:p>
            <w:pPr>
              <w:jc w:val="center"/>
              <w:rPr>
                <w:rFonts w:eastAsiaTheme="minorEastAsia"/>
                <w:sz w:val="18"/>
                <w:szCs w:val="18"/>
              </w:rPr>
            </w:pPr>
            <w:r>
              <w:rPr>
                <w:rFonts w:hAnsiTheme="minorEastAsia" w:eastAsiaTheme="minorEastAsia"/>
                <w:sz w:val="18"/>
                <w:szCs w:val="18"/>
              </w:rPr>
              <w:t>合</w:t>
            </w:r>
            <w:r>
              <w:rPr>
                <w:rFonts w:eastAsiaTheme="minorEastAsia"/>
                <w:sz w:val="18"/>
                <w:szCs w:val="18"/>
              </w:rPr>
              <w:t xml:space="preserve">    </w:t>
            </w:r>
            <w:r>
              <w:rPr>
                <w:rFonts w:hAnsiTheme="minorEastAsia" w:eastAsiaTheme="minorEastAsia"/>
                <w:sz w:val="18"/>
                <w:szCs w:val="18"/>
              </w:rPr>
              <w:t>计</w:t>
            </w:r>
          </w:p>
        </w:tc>
        <w:tc>
          <w:tcPr>
            <w:tcW w:w="1344" w:type="dxa"/>
            <w:gridSpan w:val="2"/>
            <w:vAlign w:val="center"/>
          </w:tcPr>
          <w:p>
            <w:pPr>
              <w:jc w:val="center"/>
              <w:rPr>
                <w:rFonts w:eastAsiaTheme="minorEastAsia"/>
                <w:sz w:val="18"/>
                <w:szCs w:val="18"/>
              </w:rPr>
            </w:pPr>
            <w:r>
              <w:rPr>
                <w:rFonts w:eastAsiaTheme="minorEastAsia"/>
                <w:sz w:val="18"/>
                <w:szCs w:val="18"/>
              </w:rPr>
              <w:t>170</w:t>
            </w:r>
          </w:p>
        </w:tc>
        <w:tc>
          <w:tcPr>
            <w:tcW w:w="1398" w:type="dxa"/>
            <w:vAlign w:val="center"/>
          </w:tcPr>
          <w:p>
            <w:pPr>
              <w:jc w:val="center"/>
              <w:rPr>
                <w:rFonts w:eastAsiaTheme="minorEastAsia"/>
                <w:sz w:val="18"/>
                <w:szCs w:val="18"/>
              </w:rPr>
            </w:pPr>
            <w:r>
              <w:rPr>
                <w:rFonts w:eastAsiaTheme="minorEastAsia"/>
                <w:sz w:val="18"/>
                <w:szCs w:val="18"/>
              </w:rPr>
              <w:t>100</w:t>
            </w:r>
          </w:p>
        </w:tc>
        <w:tc>
          <w:tcPr>
            <w:tcW w:w="1539" w:type="dxa"/>
            <w:vAlign w:val="center"/>
          </w:tcPr>
          <w:p>
            <w:pPr>
              <w:jc w:val="center"/>
              <w:rPr>
                <w:rFonts w:eastAsiaTheme="minorEastAsia"/>
                <w:sz w:val="18"/>
                <w:szCs w:val="18"/>
              </w:rPr>
            </w:pPr>
            <w:r>
              <w:rPr>
                <w:rFonts w:eastAsiaTheme="minorEastAsia"/>
                <w:sz w:val="18"/>
                <w:szCs w:val="18"/>
              </w:rPr>
              <w:t>1896</w:t>
            </w:r>
          </w:p>
        </w:tc>
        <w:tc>
          <w:tcPr>
            <w:tcW w:w="1676" w:type="dxa"/>
            <w:vAlign w:val="center"/>
          </w:tcPr>
          <w:p>
            <w:pPr>
              <w:jc w:val="center"/>
              <w:rPr>
                <w:rFonts w:eastAsiaTheme="minorEastAsia"/>
                <w:sz w:val="18"/>
                <w:szCs w:val="18"/>
              </w:rPr>
            </w:pPr>
            <w:r>
              <w:rPr>
                <w:rFonts w:eastAsiaTheme="minorEastAsia"/>
                <w:sz w:val="18"/>
                <w:szCs w:val="18"/>
              </w:rPr>
              <w:t>1712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8946" w:type="dxa"/>
            <w:gridSpan w:val="8"/>
            <w:vAlign w:val="center"/>
          </w:tcPr>
          <w:p>
            <w:pPr>
              <w:jc w:val="center"/>
              <w:rPr>
                <w:rFonts w:eastAsiaTheme="minorEastAsia"/>
                <w:szCs w:val="21"/>
              </w:rPr>
            </w:pPr>
            <w:r>
              <w:rPr>
                <w:rFonts w:hAnsiTheme="minorEastAsia" w:eastAsiaTheme="minorEastAsia"/>
                <w:szCs w:val="21"/>
              </w:rPr>
              <w:t>实践教学总学时占总学时数的百分比</w:t>
            </w:r>
            <w:r>
              <w:rPr>
                <w:rFonts w:eastAsiaTheme="minorEastAsia"/>
                <w:szCs w:val="21"/>
              </w:rPr>
              <w:t>= 47.5%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restart"/>
            <w:vAlign w:val="center"/>
          </w:tcPr>
          <w:p>
            <w:pPr>
              <w:rPr>
                <w:rFonts w:eastAsiaTheme="minorEastAsia"/>
                <w:sz w:val="18"/>
                <w:szCs w:val="18"/>
              </w:rPr>
            </w:pPr>
            <w:r>
              <w:rPr>
                <w:rFonts w:hAnsiTheme="minorEastAsia" w:eastAsiaTheme="minorEastAsia"/>
                <w:sz w:val="18"/>
                <w:szCs w:val="18"/>
              </w:rPr>
              <w:t>专题教学</w:t>
            </w:r>
          </w:p>
        </w:tc>
        <w:tc>
          <w:tcPr>
            <w:tcW w:w="2633" w:type="dxa"/>
            <w:gridSpan w:val="2"/>
            <w:vAlign w:val="center"/>
          </w:tcPr>
          <w:p>
            <w:pPr>
              <w:jc w:val="center"/>
              <w:rPr>
                <w:rFonts w:eastAsiaTheme="minorEastAsia"/>
                <w:b/>
                <w:bCs/>
                <w:sz w:val="18"/>
                <w:szCs w:val="18"/>
              </w:rPr>
            </w:pPr>
            <w:r>
              <w:rPr>
                <w:rFonts w:hAnsiTheme="minorEastAsia" w:eastAsiaTheme="minorEastAsia"/>
                <w:b/>
                <w:bCs/>
                <w:sz w:val="18"/>
                <w:szCs w:val="18"/>
              </w:rPr>
              <w:t>教学环节</w:t>
            </w:r>
          </w:p>
        </w:tc>
        <w:tc>
          <w:tcPr>
            <w:tcW w:w="592" w:type="dxa"/>
            <w:gridSpan w:val="2"/>
            <w:vAlign w:val="center"/>
          </w:tcPr>
          <w:p>
            <w:pPr>
              <w:jc w:val="center"/>
              <w:rPr>
                <w:rFonts w:eastAsiaTheme="minorEastAsia"/>
                <w:b/>
                <w:bCs/>
                <w:sz w:val="18"/>
                <w:szCs w:val="18"/>
              </w:rPr>
            </w:pPr>
            <w:r>
              <w:rPr>
                <w:rFonts w:hAnsiTheme="minorEastAsia" w:eastAsiaTheme="minorEastAsia"/>
                <w:b/>
                <w:bCs/>
                <w:sz w:val="18"/>
                <w:szCs w:val="18"/>
              </w:rPr>
              <w:t>学分</w:t>
            </w:r>
          </w:p>
        </w:tc>
        <w:tc>
          <w:tcPr>
            <w:tcW w:w="4045" w:type="dxa"/>
            <w:gridSpan w:val="3"/>
            <w:vAlign w:val="center"/>
          </w:tcPr>
          <w:p>
            <w:pPr>
              <w:jc w:val="center"/>
              <w:rPr>
                <w:rFonts w:eastAsiaTheme="minorEastAsia"/>
                <w:b/>
                <w:bCs/>
                <w:sz w:val="18"/>
                <w:szCs w:val="18"/>
              </w:rPr>
            </w:pPr>
            <w:r>
              <w:rPr>
                <w:rFonts w:hAnsiTheme="minorEastAsia" w:eastAsiaTheme="minorEastAsia"/>
                <w:b/>
                <w:bCs/>
                <w:sz w:val="18"/>
                <w:szCs w:val="18"/>
              </w:rPr>
              <w:t>牵头组织实施单位</w:t>
            </w:r>
          </w:p>
        </w:tc>
        <w:tc>
          <w:tcPr>
            <w:tcW w:w="1676" w:type="dxa"/>
            <w:vAlign w:val="center"/>
          </w:tcPr>
          <w:p>
            <w:pPr>
              <w:jc w:val="center"/>
              <w:rPr>
                <w:rFonts w:eastAsiaTheme="minorEastAsia"/>
                <w:b/>
                <w:bCs/>
                <w:sz w:val="18"/>
                <w:szCs w:val="18"/>
              </w:rPr>
            </w:pPr>
            <w:r>
              <w:rPr>
                <w:rFonts w:hAnsiTheme="minorEastAsia" w:eastAsiaTheme="minorEastAsia"/>
                <w:b/>
                <w:bCs/>
                <w:sz w:val="18"/>
                <w:szCs w:val="18"/>
              </w:rPr>
              <w:t>学分认定单位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hAnsiTheme="minorEastAsia" w:eastAsiaTheme="minorEastAsia"/>
                <w:sz w:val="18"/>
                <w:szCs w:val="18"/>
              </w:rPr>
              <w:t>军训</w:t>
            </w:r>
          </w:p>
        </w:tc>
        <w:tc>
          <w:tcPr>
            <w:tcW w:w="592" w:type="dxa"/>
            <w:gridSpan w:val="2"/>
            <w:vAlign w:val="center"/>
          </w:tcPr>
          <w:p>
            <w:pPr>
              <w:jc w:val="center"/>
              <w:rPr>
                <w:rFonts w:eastAsiaTheme="minorEastAsia"/>
                <w:sz w:val="18"/>
                <w:szCs w:val="18"/>
              </w:rPr>
            </w:pPr>
            <w:r>
              <w:rPr>
                <w:rFonts w:eastAsiaTheme="minorEastAsia"/>
                <w:sz w:val="18"/>
                <w:szCs w:val="18"/>
              </w:rPr>
              <w:t>2</w:t>
            </w:r>
          </w:p>
        </w:tc>
        <w:tc>
          <w:tcPr>
            <w:tcW w:w="4045" w:type="dxa"/>
            <w:gridSpan w:val="3"/>
            <w:vAlign w:val="center"/>
          </w:tcPr>
          <w:p>
            <w:pPr>
              <w:jc w:val="center"/>
              <w:rPr>
                <w:rFonts w:eastAsiaTheme="minorEastAsia"/>
                <w:sz w:val="18"/>
                <w:szCs w:val="18"/>
              </w:rPr>
            </w:pPr>
            <w:r>
              <w:rPr>
                <w:rFonts w:hAnsiTheme="minorEastAsia" w:eastAsiaTheme="minorEastAsia"/>
                <w:sz w:val="18"/>
                <w:szCs w:val="18"/>
              </w:rPr>
              <w:t>学生工作部（处）</w:t>
            </w:r>
          </w:p>
        </w:tc>
        <w:tc>
          <w:tcPr>
            <w:tcW w:w="1676" w:type="dxa"/>
            <w:vMerge w:val="restart"/>
            <w:vAlign w:val="center"/>
          </w:tcPr>
          <w:p>
            <w:pPr>
              <w:jc w:val="center"/>
              <w:rPr>
                <w:rFonts w:eastAsiaTheme="minorEastAsia"/>
                <w:sz w:val="18"/>
                <w:szCs w:val="18"/>
              </w:rPr>
            </w:pPr>
            <w:r>
              <w:rPr>
                <w:rFonts w:hAnsiTheme="minorEastAsia" w:eastAsiaTheme="minorEastAsia"/>
                <w:sz w:val="18"/>
                <w:szCs w:val="18"/>
              </w:rPr>
              <w:t>化工与材料学院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hAnsiTheme="minorEastAsia" w:eastAsiaTheme="minorEastAsia"/>
                <w:sz w:val="18"/>
                <w:szCs w:val="18"/>
              </w:rPr>
              <w:t>大学生心理健康教育</w:t>
            </w:r>
          </w:p>
        </w:tc>
        <w:tc>
          <w:tcPr>
            <w:tcW w:w="592" w:type="dxa"/>
            <w:gridSpan w:val="2"/>
            <w:vAlign w:val="center"/>
          </w:tcPr>
          <w:p>
            <w:pPr>
              <w:jc w:val="center"/>
              <w:rPr>
                <w:rFonts w:eastAsiaTheme="minorEastAsia"/>
                <w:sz w:val="18"/>
                <w:szCs w:val="18"/>
              </w:rPr>
            </w:pPr>
            <w:r>
              <w:rPr>
                <w:rFonts w:eastAsiaTheme="minorEastAsia"/>
                <w:sz w:val="18"/>
                <w:szCs w:val="18"/>
              </w:rPr>
              <w:t>1</w:t>
            </w:r>
          </w:p>
        </w:tc>
        <w:tc>
          <w:tcPr>
            <w:tcW w:w="4045" w:type="dxa"/>
            <w:gridSpan w:val="3"/>
            <w:vAlign w:val="center"/>
          </w:tcPr>
          <w:p>
            <w:pPr>
              <w:jc w:val="center"/>
              <w:rPr>
                <w:rFonts w:eastAsiaTheme="minorEastAsia"/>
                <w:sz w:val="18"/>
                <w:szCs w:val="18"/>
              </w:rPr>
            </w:pPr>
            <w:r>
              <w:rPr>
                <w:rFonts w:hAnsiTheme="minorEastAsia" w:eastAsiaTheme="minorEastAsia"/>
                <w:sz w:val="18"/>
                <w:szCs w:val="18"/>
              </w:rPr>
              <w:t>学生工作部（处）</w:t>
            </w:r>
          </w:p>
        </w:tc>
        <w:tc>
          <w:tcPr>
            <w:tcW w:w="1676" w:type="dxa"/>
            <w:vMerge w:val="continue"/>
            <w:vAlign w:val="center"/>
          </w:tcPr>
          <w:p>
            <w:pPr>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hAnsiTheme="minorEastAsia" w:eastAsiaTheme="minorEastAsia"/>
                <w:sz w:val="18"/>
                <w:szCs w:val="18"/>
              </w:rPr>
              <w:t>大学生安全教育</w:t>
            </w:r>
          </w:p>
        </w:tc>
        <w:tc>
          <w:tcPr>
            <w:tcW w:w="592" w:type="dxa"/>
            <w:gridSpan w:val="2"/>
            <w:vAlign w:val="center"/>
          </w:tcPr>
          <w:p>
            <w:pPr>
              <w:jc w:val="center"/>
              <w:rPr>
                <w:rFonts w:eastAsiaTheme="minorEastAsia"/>
                <w:sz w:val="18"/>
                <w:szCs w:val="18"/>
              </w:rPr>
            </w:pPr>
            <w:r>
              <w:rPr>
                <w:rFonts w:eastAsiaTheme="minorEastAsia"/>
                <w:sz w:val="18"/>
                <w:szCs w:val="18"/>
              </w:rPr>
              <w:t>1</w:t>
            </w:r>
          </w:p>
        </w:tc>
        <w:tc>
          <w:tcPr>
            <w:tcW w:w="4045" w:type="dxa"/>
            <w:gridSpan w:val="3"/>
            <w:vAlign w:val="center"/>
          </w:tcPr>
          <w:p>
            <w:pPr>
              <w:jc w:val="center"/>
              <w:rPr>
                <w:rFonts w:eastAsiaTheme="minorEastAsia"/>
                <w:sz w:val="18"/>
                <w:szCs w:val="18"/>
              </w:rPr>
            </w:pPr>
            <w:r>
              <w:rPr>
                <w:rFonts w:hAnsiTheme="minorEastAsia" w:eastAsiaTheme="minorEastAsia"/>
                <w:sz w:val="18"/>
                <w:szCs w:val="18"/>
              </w:rPr>
              <w:t>教务处</w:t>
            </w:r>
          </w:p>
        </w:tc>
        <w:tc>
          <w:tcPr>
            <w:tcW w:w="1676" w:type="dxa"/>
            <w:vMerge w:val="continue"/>
            <w:vAlign w:val="center"/>
          </w:tcPr>
          <w:p>
            <w:pPr>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hAnsiTheme="minorEastAsia" w:eastAsiaTheme="minorEastAsia"/>
                <w:sz w:val="18"/>
                <w:szCs w:val="18"/>
              </w:rPr>
              <w:t>形势与政策</w:t>
            </w:r>
          </w:p>
        </w:tc>
        <w:tc>
          <w:tcPr>
            <w:tcW w:w="592" w:type="dxa"/>
            <w:gridSpan w:val="2"/>
            <w:vAlign w:val="center"/>
          </w:tcPr>
          <w:p>
            <w:pPr>
              <w:jc w:val="center"/>
              <w:rPr>
                <w:rFonts w:eastAsiaTheme="minorEastAsia"/>
                <w:sz w:val="18"/>
                <w:szCs w:val="18"/>
              </w:rPr>
            </w:pPr>
            <w:r>
              <w:rPr>
                <w:rFonts w:eastAsiaTheme="minorEastAsia"/>
                <w:sz w:val="18"/>
                <w:szCs w:val="18"/>
              </w:rPr>
              <w:t>2</w:t>
            </w:r>
          </w:p>
        </w:tc>
        <w:tc>
          <w:tcPr>
            <w:tcW w:w="4045" w:type="dxa"/>
            <w:gridSpan w:val="3"/>
            <w:vAlign w:val="center"/>
          </w:tcPr>
          <w:p>
            <w:pPr>
              <w:jc w:val="center"/>
              <w:rPr>
                <w:rFonts w:eastAsiaTheme="minorEastAsia"/>
                <w:sz w:val="18"/>
                <w:szCs w:val="18"/>
              </w:rPr>
            </w:pPr>
            <w:r>
              <w:rPr>
                <w:rFonts w:hAnsiTheme="minorEastAsia" w:eastAsiaTheme="minorEastAsia"/>
                <w:sz w:val="18"/>
                <w:szCs w:val="18"/>
              </w:rPr>
              <w:t>马克思主义学院</w:t>
            </w:r>
          </w:p>
        </w:tc>
        <w:tc>
          <w:tcPr>
            <w:tcW w:w="1676" w:type="dxa"/>
            <w:vAlign w:val="center"/>
          </w:tcPr>
          <w:p>
            <w:pPr>
              <w:jc w:val="center"/>
              <w:rPr>
                <w:rFonts w:eastAsiaTheme="minorEastAsia"/>
                <w:sz w:val="18"/>
                <w:szCs w:val="18"/>
              </w:rPr>
            </w:pPr>
            <w:r>
              <w:rPr>
                <w:rFonts w:hAnsiTheme="minorEastAsia" w:eastAsiaTheme="minorEastAsia"/>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hAnsiTheme="minorEastAsia" w:eastAsiaTheme="minorEastAsia"/>
                <w:sz w:val="18"/>
                <w:szCs w:val="18"/>
              </w:rPr>
              <w:t>创新创业教育</w:t>
            </w:r>
          </w:p>
        </w:tc>
        <w:tc>
          <w:tcPr>
            <w:tcW w:w="592" w:type="dxa"/>
            <w:gridSpan w:val="2"/>
            <w:vAlign w:val="center"/>
          </w:tcPr>
          <w:p>
            <w:pPr>
              <w:jc w:val="center"/>
              <w:rPr>
                <w:rFonts w:eastAsiaTheme="minorEastAsia"/>
                <w:sz w:val="18"/>
                <w:szCs w:val="18"/>
              </w:rPr>
            </w:pPr>
            <w:r>
              <w:rPr>
                <w:rFonts w:eastAsiaTheme="minorEastAsia"/>
                <w:sz w:val="18"/>
                <w:szCs w:val="18"/>
              </w:rPr>
              <w:t>2</w:t>
            </w:r>
          </w:p>
        </w:tc>
        <w:tc>
          <w:tcPr>
            <w:tcW w:w="4045" w:type="dxa"/>
            <w:gridSpan w:val="3"/>
            <w:vAlign w:val="center"/>
          </w:tcPr>
          <w:p>
            <w:pPr>
              <w:jc w:val="center"/>
              <w:rPr>
                <w:rFonts w:eastAsiaTheme="minorEastAsia"/>
                <w:sz w:val="18"/>
                <w:szCs w:val="18"/>
              </w:rPr>
            </w:pPr>
            <w:r>
              <w:rPr>
                <w:rFonts w:hAnsiTheme="minorEastAsia" w:eastAsiaTheme="minorEastAsia"/>
                <w:sz w:val="18"/>
                <w:szCs w:val="18"/>
              </w:rPr>
              <w:t>创新创业学院、化工与材料学院</w:t>
            </w:r>
          </w:p>
        </w:tc>
        <w:tc>
          <w:tcPr>
            <w:tcW w:w="1676" w:type="dxa"/>
            <w:vMerge w:val="restart"/>
            <w:vAlign w:val="center"/>
          </w:tcPr>
          <w:p>
            <w:pPr>
              <w:jc w:val="center"/>
              <w:rPr>
                <w:rFonts w:eastAsiaTheme="minorEastAsia"/>
                <w:sz w:val="18"/>
                <w:szCs w:val="18"/>
              </w:rPr>
            </w:pPr>
            <w:r>
              <w:rPr>
                <w:rFonts w:hAnsiTheme="minorEastAsia" w:eastAsiaTheme="minorEastAsia"/>
                <w:sz w:val="18"/>
                <w:szCs w:val="18"/>
              </w:rPr>
              <w:t>化工与材料学院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eastAsiaTheme="minorEastAsia"/>
                <w:sz w:val="18"/>
                <w:szCs w:val="18"/>
              </w:rPr>
              <w:t>“</w:t>
            </w:r>
            <w:r>
              <w:rPr>
                <w:rFonts w:hAnsiTheme="minorEastAsia" w:eastAsiaTheme="minorEastAsia"/>
                <w:sz w:val="18"/>
                <w:szCs w:val="18"/>
              </w:rPr>
              <w:t>第二课堂</w:t>
            </w:r>
            <w:r>
              <w:rPr>
                <w:rFonts w:eastAsiaTheme="minorEastAsia"/>
                <w:sz w:val="18"/>
                <w:szCs w:val="18"/>
              </w:rPr>
              <w:t>”</w:t>
            </w:r>
            <w:r>
              <w:rPr>
                <w:rFonts w:hAnsiTheme="minorEastAsia" w:eastAsiaTheme="minorEastAsia"/>
                <w:sz w:val="18"/>
                <w:szCs w:val="18"/>
              </w:rPr>
              <w:t>实践</w:t>
            </w:r>
          </w:p>
        </w:tc>
        <w:tc>
          <w:tcPr>
            <w:tcW w:w="592" w:type="dxa"/>
            <w:gridSpan w:val="2"/>
            <w:vAlign w:val="center"/>
          </w:tcPr>
          <w:p>
            <w:pPr>
              <w:jc w:val="center"/>
              <w:rPr>
                <w:rFonts w:eastAsiaTheme="minorEastAsia"/>
                <w:sz w:val="18"/>
                <w:szCs w:val="18"/>
              </w:rPr>
            </w:pPr>
            <w:r>
              <w:rPr>
                <w:rFonts w:eastAsiaTheme="minorEastAsia"/>
                <w:sz w:val="18"/>
                <w:szCs w:val="18"/>
              </w:rPr>
              <w:t>2</w:t>
            </w:r>
          </w:p>
        </w:tc>
        <w:tc>
          <w:tcPr>
            <w:tcW w:w="4045" w:type="dxa"/>
            <w:gridSpan w:val="3"/>
            <w:vAlign w:val="center"/>
          </w:tcPr>
          <w:p>
            <w:pPr>
              <w:jc w:val="center"/>
              <w:rPr>
                <w:rFonts w:eastAsiaTheme="minorEastAsia"/>
                <w:sz w:val="18"/>
                <w:szCs w:val="18"/>
              </w:rPr>
            </w:pPr>
            <w:r>
              <w:rPr>
                <w:rFonts w:hAnsiTheme="minorEastAsia" w:eastAsiaTheme="minorEastAsia"/>
                <w:sz w:val="18"/>
                <w:szCs w:val="18"/>
              </w:rPr>
              <w:t>团委</w:t>
            </w:r>
          </w:p>
        </w:tc>
        <w:tc>
          <w:tcPr>
            <w:tcW w:w="1676" w:type="dxa"/>
            <w:vMerge w:val="continue"/>
            <w:vAlign w:val="center"/>
          </w:tcPr>
          <w:p>
            <w:pPr>
              <w:jc w:val="center"/>
              <w:rPr>
                <w:rFonts w:eastAsiaTheme="minorEastAsia"/>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45" w:type="dxa"/>
            <w:vMerge w:val="continue"/>
            <w:vAlign w:val="center"/>
          </w:tcPr>
          <w:p>
            <w:pPr>
              <w:rPr>
                <w:rFonts w:eastAsiaTheme="minorEastAsia"/>
                <w:sz w:val="18"/>
                <w:szCs w:val="18"/>
              </w:rPr>
            </w:pPr>
          </w:p>
        </w:tc>
        <w:tc>
          <w:tcPr>
            <w:tcW w:w="2633" w:type="dxa"/>
            <w:gridSpan w:val="2"/>
            <w:vAlign w:val="center"/>
          </w:tcPr>
          <w:p>
            <w:pPr>
              <w:jc w:val="center"/>
              <w:rPr>
                <w:rFonts w:eastAsiaTheme="minorEastAsia"/>
                <w:sz w:val="18"/>
                <w:szCs w:val="18"/>
              </w:rPr>
            </w:pPr>
            <w:r>
              <w:rPr>
                <w:rFonts w:hAnsiTheme="minorEastAsia" w:eastAsiaTheme="minorEastAsia"/>
                <w:sz w:val="18"/>
                <w:szCs w:val="18"/>
              </w:rPr>
              <w:t>合计</w:t>
            </w:r>
          </w:p>
        </w:tc>
        <w:tc>
          <w:tcPr>
            <w:tcW w:w="592" w:type="dxa"/>
            <w:gridSpan w:val="2"/>
            <w:vAlign w:val="center"/>
          </w:tcPr>
          <w:p>
            <w:pPr>
              <w:jc w:val="center"/>
              <w:rPr>
                <w:rFonts w:eastAsiaTheme="minorEastAsia"/>
                <w:sz w:val="18"/>
                <w:szCs w:val="18"/>
              </w:rPr>
            </w:pPr>
            <w:r>
              <w:rPr>
                <w:rFonts w:eastAsiaTheme="minorEastAsia"/>
                <w:sz w:val="18"/>
                <w:szCs w:val="18"/>
              </w:rPr>
              <w:t>10</w:t>
            </w:r>
          </w:p>
        </w:tc>
        <w:tc>
          <w:tcPr>
            <w:tcW w:w="5721" w:type="dxa"/>
            <w:gridSpan w:val="4"/>
            <w:vAlign w:val="center"/>
          </w:tcPr>
          <w:p>
            <w:pPr>
              <w:jc w:val="center"/>
              <w:rPr>
                <w:rFonts w:eastAsiaTheme="minorEastAsia"/>
                <w:sz w:val="18"/>
                <w:szCs w:val="18"/>
              </w:rPr>
            </w:pPr>
          </w:p>
        </w:tc>
      </w:tr>
    </w:tbl>
    <w:p>
      <w:pPr>
        <w:spacing w:line="300" w:lineRule="auto"/>
        <w:ind w:firstLine="413" w:firstLineChars="147"/>
        <w:rPr>
          <w:rFonts w:eastAsiaTheme="minorEastAsia"/>
          <w:b/>
          <w:sz w:val="28"/>
        </w:rPr>
      </w:pPr>
      <w:r>
        <w:rPr>
          <w:rFonts w:hAnsiTheme="minorEastAsia" w:eastAsiaTheme="minorEastAsia"/>
          <w:b/>
          <w:sz w:val="28"/>
        </w:rPr>
        <w:t>十二、有关说明</w:t>
      </w:r>
    </w:p>
    <w:p>
      <w:pPr>
        <w:spacing w:line="300" w:lineRule="auto"/>
        <w:ind w:firstLine="420" w:firstLineChars="200"/>
        <w:rPr>
          <w:rFonts w:eastAsiaTheme="minorEastAsia"/>
        </w:rPr>
      </w:pPr>
      <w:r>
        <w:rPr>
          <w:rFonts w:eastAsiaTheme="minorEastAsia"/>
        </w:rPr>
        <w:t>1.</w:t>
      </w:r>
      <w:r>
        <w:rPr>
          <w:rFonts w:hAnsiTheme="minorEastAsia" w:eastAsiaTheme="minorEastAsia"/>
        </w:rPr>
        <w:t>本专业的毕业要求总学分为</w:t>
      </w:r>
      <w:r>
        <w:rPr>
          <w:rFonts w:eastAsiaTheme="minorEastAsia"/>
        </w:rPr>
        <w:t>180</w:t>
      </w:r>
      <w:r>
        <w:rPr>
          <w:rFonts w:hAnsiTheme="minorEastAsia" w:eastAsiaTheme="minorEastAsia"/>
        </w:rPr>
        <w:t>。其中</w:t>
      </w:r>
      <w:r>
        <w:rPr>
          <w:rFonts w:eastAsiaTheme="minorEastAsia"/>
        </w:rPr>
        <w:t>170</w:t>
      </w:r>
      <w:r>
        <w:rPr>
          <w:rFonts w:hAnsiTheme="minorEastAsia" w:eastAsiaTheme="minorEastAsia"/>
        </w:rPr>
        <w:t>学分为集中排课的教学环节，</w:t>
      </w:r>
      <w:r>
        <w:rPr>
          <w:rFonts w:eastAsiaTheme="minorEastAsia"/>
        </w:rPr>
        <w:t>10</w:t>
      </w:r>
      <w:r>
        <w:rPr>
          <w:rFonts w:hAnsiTheme="minorEastAsia" w:eastAsiaTheme="minorEastAsia"/>
        </w:rPr>
        <w:t>学分为各类按专题的教学环节。</w:t>
      </w:r>
    </w:p>
    <w:p>
      <w:pPr>
        <w:spacing w:line="300" w:lineRule="auto"/>
        <w:ind w:firstLine="420" w:firstLineChars="200"/>
        <w:rPr>
          <w:rFonts w:eastAsiaTheme="minorEastAsia"/>
        </w:rPr>
      </w:pPr>
      <w:r>
        <w:rPr>
          <w:rFonts w:eastAsiaTheme="minorEastAsia"/>
        </w:rPr>
        <w:t>2.</w:t>
      </w:r>
      <w:r>
        <w:rPr>
          <w:rFonts w:hAnsiTheme="minorEastAsia" w:eastAsiaTheme="minorEastAsia"/>
        </w:rPr>
        <w:t>课程名称前有符号</w:t>
      </w:r>
      <w:r>
        <w:rPr>
          <w:rFonts w:eastAsiaTheme="minorEastAsia"/>
        </w:rPr>
        <w:t>“Δ”</w:t>
      </w:r>
      <w:r>
        <w:rPr>
          <w:rFonts w:hAnsiTheme="minorEastAsia" w:eastAsiaTheme="minorEastAsia"/>
        </w:rPr>
        <w:t>的为考试课程，课程名称后有括号备注</w:t>
      </w:r>
      <w:r>
        <w:rPr>
          <w:rFonts w:eastAsiaTheme="minorEastAsia"/>
        </w:rPr>
        <w:t>“Q”</w:t>
      </w:r>
      <w:r>
        <w:rPr>
          <w:rFonts w:hAnsiTheme="minorEastAsia" w:eastAsiaTheme="minorEastAsia"/>
        </w:rPr>
        <w:t>的为产教融合课程。</w:t>
      </w:r>
    </w:p>
    <w:p>
      <w:pPr>
        <w:spacing w:line="300" w:lineRule="auto"/>
        <w:ind w:firstLine="420" w:firstLineChars="200"/>
        <w:rPr>
          <w:rFonts w:eastAsiaTheme="minorEastAsia"/>
        </w:rPr>
      </w:pPr>
      <w:r>
        <w:rPr>
          <w:rFonts w:eastAsiaTheme="minorEastAsia"/>
        </w:rPr>
        <w:t>3.</w:t>
      </w:r>
      <w:r>
        <w:rPr>
          <w:rFonts w:hAnsiTheme="minorEastAsia" w:eastAsiaTheme="minorEastAsia"/>
        </w:rPr>
        <w:t>本专业学生须选修《大学生国家安全教育》通识教育课程。（</w:t>
      </w:r>
      <w:r>
        <w:rPr>
          <w:rFonts w:eastAsiaTheme="minorEastAsia"/>
        </w:rPr>
        <w:t>2</w:t>
      </w:r>
      <w:r>
        <w:rPr>
          <w:rFonts w:hAnsiTheme="minorEastAsia" w:eastAsiaTheme="minorEastAsia"/>
        </w:rPr>
        <w:t>学分）</w:t>
      </w:r>
    </w:p>
    <w:p>
      <w:pPr>
        <w:spacing w:line="300" w:lineRule="auto"/>
        <w:ind w:firstLine="413" w:firstLineChars="147"/>
        <w:rPr>
          <w:rFonts w:eastAsiaTheme="minorEastAsia"/>
          <w:b/>
          <w:sz w:val="28"/>
        </w:rPr>
      </w:pPr>
      <w:r>
        <w:rPr>
          <w:rFonts w:hAnsiTheme="minorEastAsia" w:eastAsiaTheme="minorEastAsia"/>
          <w:b/>
          <w:sz w:val="28"/>
        </w:rPr>
        <w:t>十三、附件</w:t>
      </w:r>
    </w:p>
    <w:p>
      <w:pPr>
        <w:spacing w:line="300" w:lineRule="auto"/>
        <w:ind w:firstLine="411" w:firstLineChars="196"/>
        <w:rPr>
          <w:rFonts w:eastAsiaTheme="minorEastAsia"/>
          <w:szCs w:val="21"/>
        </w:rPr>
      </w:pPr>
      <w:r>
        <w:rPr>
          <w:rFonts w:eastAsiaTheme="minorEastAsia"/>
          <w:szCs w:val="21"/>
        </w:rPr>
        <w:t>1.</w:t>
      </w:r>
      <w:r>
        <w:rPr>
          <w:rFonts w:hAnsiTheme="minorEastAsia" w:eastAsiaTheme="minorEastAsia"/>
          <w:szCs w:val="21"/>
        </w:rPr>
        <w:t>各学期教学安排</w:t>
      </w:r>
    </w:p>
    <w:p>
      <w:pPr>
        <w:spacing w:line="300" w:lineRule="auto"/>
        <w:ind w:firstLine="411" w:firstLineChars="196"/>
        <w:rPr>
          <w:rFonts w:eastAsiaTheme="minorEastAsia"/>
          <w:szCs w:val="21"/>
        </w:rPr>
      </w:pPr>
      <w:r>
        <w:rPr>
          <w:rFonts w:eastAsiaTheme="minorEastAsia"/>
          <w:szCs w:val="21"/>
        </w:rPr>
        <w:t>2.</w:t>
      </w:r>
      <w:r>
        <w:rPr>
          <w:rFonts w:hAnsiTheme="minorEastAsia" w:eastAsiaTheme="minorEastAsia"/>
          <w:szCs w:val="21"/>
        </w:rPr>
        <w:t>毕业要求实现矩阵</w:t>
      </w:r>
    </w:p>
    <w:p>
      <w:pPr>
        <w:spacing w:line="300" w:lineRule="auto"/>
        <w:ind w:firstLine="411" w:firstLineChars="196"/>
        <w:rPr>
          <w:rFonts w:eastAsiaTheme="minorEastAsia"/>
          <w:szCs w:val="21"/>
        </w:rPr>
      </w:pPr>
      <w:r>
        <w:rPr>
          <w:rFonts w:eastAsiaTheme="minorEastAsia"/>
          <w:szCs w:val="21"/>
        </w:rPr>
        <w:t>3.</w:t>
      </w:r>
      <w:r>
        <w:rPr>
          <w:rFonts w:hAnsiTheme="minorEastAsia" w:eastAsiaTheme="minorEastAsia"/>
          <w:szCs w:val="21"/>
        </w:rPr>
        <w:t>资源循环科学与工程专业企业培养计划</w:t>
      </w:r>
    </w:p>
    <w:p>
      <w:pPr>
        <w:spacing w:line="360" w:lineRule="auto"/>
        <w:ind w:firstLine="6525" w:firstLineChars="2610"/>
        <w:rPr>
          <w:rFonts w:eastAsiaTheme="minorEastAsia"/>
          <w:spacing w:val="20"/>
          <w:shd w:val="clear" w:color="auto" w:fill="FFFFFF"/>
        </w:rPr>
      </w:pPr>
    </w:p>
    <w:p>
      <w:pPr>
        <w:spacing w:line="300" w:lineRule="auto"/>
        <w:ind w:firstLine="6525" w:firstLineChars="2610"/>
        <w:rPr>
          <w:rFonts w:eastAsiaTheme="minorEastAsia"/>
          <w:spacing w:val="20"/>
          <w:shd w:val="clear" w:color="auto" w:fill="FFFFFF"/>
        </w:rPr>
      </w:pPr>
      <w:r>
        <w:rPr>
          <w:rFonts w:hAnsiTheme="minorEastAsia" w:eastAsiaTheme="minorEastAsia"/>
          <w:spacing w:val="20"/>
          <w:shd w:val="clear" w:color="auto" w:fill="FFFFFF"/>
        </w:rPr>
        <w:t>专业系主任</w:t>
      </w:r>
      <w:r>
        <w:rPr>
          <w:rFonts w:hAnsiTheme="minorEastAsia" w:eastAsiaTheme="minorEastAsia"/>
          <w:shd w:val="clear" w:color="auto" w:fill="FFFFFF"/>
        </w:rPr>
        <w:t>：</w:t>
      </w:r>
      <w:r>
        <w:rPr>
          <w:rFonts w:hAnsiTheme="minorEastAsia" w:eastAsiaTheme="minorEastAsia"/>
          <w:spacing w:val="20"/>
          <w:shd w:val="clear" w:color="auto" w:fill="FFFFFF"/>
        </w:rPr>
        <w:t>周</w:t>
      </w:r>
      <w:r>
        <w:rPr>
          <w:rFonts w:hint="eastAsia" w:hAnsiTheme="minorEastAsia" w:eastAsiaTheme="minorEastAsia"/>
          <w:spacing w:val="20"/>
          <w:shd w:val="clear" w:color="auto" w:fill="FFFFFF"/>
        </w:rPr>
        <w:t xml:space="preserve"> </w:t>
      </w:r>
      <w:r>
        <w:rPr>
          <w:rFonts w:hAnsiTheme="minorEastAsia" w:eastAsiaTheme="minorEastAsia"/>
          <w:spacing w:val="20"/>
          <w:shd w:val="clear" w:color="auto" w:fill="FFFFFF"/>
        </w:rPr>
        <w:t>品</w:t>
      </w:r>
    </w:p>
    <w:p>
      <w:pPr>
        <w:spacing w:line="300" w:lineRule="auto"/>
        <w:ind w:firstLine="6510" w:firstLineChars="3100"/>
        <w:rPr>
          <w:rFonts w:eastAsiaTheme="minorEastAsia"/>
          <w:shd w:val="clear" w:color="auto" w:fill="FFFFFF"/>
        </w:rPr>
      </w:pPr>
      <w:r>
        <w:rPr>
          <w:rFonts w:hAnsiTheme="minorEastAsia" w:eastAsiaTheme="minorEastAsia"/>
          <w:shd w:val="clear" w:color="auto" w:fill="FFFFFF"/>
        </w:rPr>
        <w:t>二级学院院长：</w:t>
      </w:r>
      <w:r>
        <w:rPr>
          <w:rFonts w:hAnsiTheme="minorEastAsia" w:eastAsiaTheme="minorEastAsia"/>
        </w:rPr>
        <w:t>吴泽颖</w:t>
      </w:r>
    </w:p>
    <w:p>
      <w:pPr>
        <w:spacing w:line="300" w:lineRule="auto"/>
        <w:ind w:firstLine="6525" w:firstLineChars="2610"/>
        <w:rPr>
          <w:rFonts w:eastAsiaTheme="minorEastAsia"/>
          <w:shd w:val="clear" w:color="auto" w:fill="FFFFFF"/>
        </w:rPr>
      </w:pPr>
      <w:r>
        <w:rPr>
          <w:rFonts w:hAnsiTheme="minorEastAsia" w:eastAsiaTheme="minorEastAsia"/>
          <w:spacing w:val="20"/>
          <w:shd w:val="clear" w:color="auto" w:fill="FFFFFF"/>
        </w:rPr>
        <w:t>教务处审核</w:t>
      </w:r>
      <w:r>
        <w:rPr>
          <w:rFonts w:hAnsiTheme="minorEastAsia" w:eastAsiaTheme="minorEastAsia"/>
          <w:shd w:val="clear" w:color="auto" w:fill="FFFFFF"/>
        </w:rPr>
        <w:t>：</w:t>
      </w:r>
      <w:r>
        <w:rPr>
          <w:rFonts w:hAnsiTheme="minorEastAsia" w:eastAsiaTheme="minorEastAsia"/>
        </w:rPr>
        <w:t>陈建忠</w:t>
      </w:r>
    </w:p>
    <w:p>
      <w:pPr>
        <w:spacing w:line="300" w:lineRule="auto"/>
        <w:ind w:firstLine="6517" w:firstLineChars="2130"/>
        <w:rPr>
          <w:rFonts w:eastAsiaTheme="minorEastAsia"/>
          <w:shd w:val="clear" w:color="auto" w:fill="FFFFFF"/>
        </w:rPr>
      </w:pPr>
      <w:r>
        <w:rPr>
          <w:rFonts w:hAnsiTheme="minorEastAsia" w:eastAsiaTheme="minorEastAsia"/>
          <w:spacing w:val="48"/>
          <w:shd w:val="clear" w:color="auto" w:fill="FFFFFF"/>
        </w:rPr>
        <w:t>学校审批</w:t>
      </w:r>
      <w:r>
        <w:rPr>
          <w:rFonts w:hAnsiTheme="minorEastAsia" w:eastAsiaTheme="minorEastAsia"/>
          <w:shd w:val="clear" w:color="auto" w:fill="FFFFFF"/>
        </w:rPr>
        <w:t>：</w:t>
      </w:r>
      <w:r>
        <w:rPr>
          <w:rFonts w:hAnsiTheme="minorEastAsia" w:eastAsiaTheme="minorEastAsia"/>
        </w:rPr>
        <w:t>张</w:t>
      </w:r>
      <w:r>
        <w:rPr>
          <w:rFonts w:eastAsiaTheme="minorEastAsia"/>
        </w:rPr>
        <w:t xml:space="preserve">  </w:t>
      </w:r>
      <w:r>
        <w:rPr>
          <w:rFonts w:hAnsiTheme="minorEastAsia" w:eastAsiaTheme="minorEastAsia"/>
        </w:rPr>
        <w:t>兵</w:t>
      </w:r>
    </w:p>
    <w:p>
      <w:pPr>
        <w:spacing w:line="300" w:lineRule="auto"/>
        <w:ind w:right="420" w:firstLine="6720" w:firstLineChars="3200"/>
        <w:rPr>
          <w:rFonts w:eastAsiaTheme="minorEastAsia"/>
        </w:rPr>
      </w:pPr>
      <w:r>
        <w:rPr>
          <w:rFonts w:eastAsiaTheme="minorEastAsia"/>
        </w:rPr>
        <w:t>2021</w:t>
      </w:r>
      <w:r>
        <w:rPr>
          <w:rFonts w:hAnsiTheme="minorEastAsia" w:eastAsiaTheme="minorEastAsia"/>
        </w:rPr>
        <w:t>年</w:t>
      </w:r>
      <w:r>
        <w:rPr>
          <w:rFonts w:hint="eastAsia" w:eastAsiaTheme="minorEastAsia"/>
        </w:rPr>
        <w:t>8</w:t>
      </w:r>
      <w:r>
        <w:rPr>
          <w:rFonts w:hAnsiTheme="minorEastAsia" w:eastAsiaTheme="minorEastAsia"/>
        </w:rPr>
        <w:t>月</w:t>
      </w:r>
      <w:r>
        <w:rPr>
          <w:rFonts w:hint="eastAsia" w:eastAsiaTheme="minorEastAsia"/>
        </w:rPr>
        <w:t>1</w:t>
      </w:r>
      <w:r>
        <w:rPr>
          <w:rFonts w:hAnsiTheme="minorEastAsia" w:eastAsiaTheme="minorEastAsia"/>
        </w:rPr>
        <w:t>日</w:t>
      </w:r>
    </w:p>
    <w:p>
      <w:pPr>
        <w:spacing w:line="300" w:lineRule="auto"/>
        <w:ind w:right="420" w:firstLine="7035" w:firstLineChars="3350"/>
        <w:rPr>
          <w:rFonts w:eastAsiaTheme="minorEastAsia"/>
        </w:rPr>
      </w:pPr>
    </w:p>
    <w:p>
      <w:pPr>
        <w:spacing w:line="300" w:lineRule="auto"/>
        <w:ind w:right="420" w:firstLine="7035" w:firstLineChars="3350"/>
        <w:rPr>
          <w:rFonts w:eastAsiaTheme="minorEastAsia"/>
        </w:rPr>
      </w:pPr>
    </w:p>
    <w:p>
      <w:pPr>
        <w:spacing w:line="300" w:lineRule="auto"/>
        <w:ind w:right="420" w:firstLine="7035" w:firstLineChars="3350"/>
        <w:rPr>
          <w:rFonts w:eastAsiaTheme="minorEastAsia"/>
        </w:rPr>
      </w:pPr>
    </w:p>
    <w:p>
      <w:pPr>
        <w:spacing w:line="300" w:lineRule="auto"/>
        <w:ind w:right="420" w:firstLine="7035" w:firstLineChars="3350"/>
        <w:rPr>
          <w:rFonts w:eastAsiaTheme="minorEastAsia"/>
        </w:rPr>
      </w:pPr>
    </w:p>
    <w:p>
      <w:pPr>
        <w:spacing w:line="300" w:lineRule="auto"/>
        <w:ind w:firstLine="562" w:firstLineChars="200"/>
        <w:rPr>
          <w:rFonts w:eastAsiaTheme="minorEastAsia"/>
          <w:b/>
          <w:bCs/>
          <w:sz w:val="28"/>
          <w:szCs w:val="28"/>
        </w:rPr>
      </w:pPr>
    </w:p>
    <w:p>
      <w:pPr>
        <w:widowControl/>
        <w:jc w:val="left"/>
        <w:rPr>
          <w:rFonts w:hAnsiTheme="minorEastAsia" w:eastAsiaTheme="minorEastAsia"/>
          <w:b/>
          <w:bCs/>
          <w:sz w:val="24"/>
        </w:rPr>
      </w:pPr>
      <w:r>
        <w:rPr>
          <w:rFonts w:hAnsiTheme="minorEastAsia" w:eastAsiaTheme="minorEastAsia"/>
          <w:b/>
          <w:bCs/>
          <w:sz w:val="24"/>
        </w:rPr>
        <w:br w:type="page"/>
      </w:r>
    </w:p>
    <w:p>
      <w:pPr>
        <w:spacing w:line="300" w:lineRule="auto"/>
        <w:rPr>
          <w:rFonts w:eastAsiaTheme="minorEastAsia"/>
          <w:b/>
          <w:bCs/>
          <w:sz w:val="24"/>
        </w:rPr>
      </w:pPr>
      <w:r>
        <w:rPr>
          <w:rFonts w:hAnsiTheme="minorEastAsia" w:eastAsiaTheme="minorEastAsia"/>
          <w:b/>
          <w:bCs/>
          <w:sz w:val="24"/>
        </w:rPr>
        <w:t>附件</w:t>
      </w:r>
      <w:r>
        <w:rPr>
          <w:rFonts w:eastAsiaTheme="minorEastAsia"/>
          <w:b/>
          <w:bCs/>
          <w:sz w:val="24"/>
        </w:rPr>
        <w:t>1</w:t>
      </w:r>
      <w:r>
        <w:rPr>
          <w:rFonts w:hAnsiTheme="minorEastAsia" w:eastAsiaTheme="minorEastAsia"/>
          <w:b/>
          <w:bCs/>
          <w:sz w:val="24"/>
        </w:rPr>
        <w:t>：</w:t>
      </w:r>
      <w:r>
        <w:rPr>
          <w:rFonts w:eastAsiaTheme="minorEastAsia"/>
          <w:b/>
          <w:bCs/>
          <w:sz w:val="24"/>
        </w:rPr>
        <w:t xml:space="preserve"> </w:t>
      </w:r>
      <w:r>
        <w:rPr>
          <w:rFonts w:hAnsiTheme="minorEastAsia" w:eastAsiaTheme="minorEastAsia"/>
          <w:b/>
          <w:bCs/>
          <w:sz w:val="24"/>
        </w:rPr>
        <w:t>各学期教学安排</w:t>
      </w:r>
    </w:p>
    <w:p>
      <w:pPr>
        <w:spacing w:line="300" w:lineRule="auto"/>
        <w:jc w:val="center"/>
        <w:rPr>
          <w:rFonts w:eastAsiaTheme="minorEastAsia"/>
          <w:b/>
          <w:bCs/>
          <w:sz w:val="28"/>
          <w:szCs w:val="28"/>
        </w:rPr>
      </w:pPr>
      <w:r>
        <w:rPr>
          <w:rFonts w:hAnsiTheme="minorEastAsia" w:eastAsiaTheme="minorEastAsia"/>
          <w:b/>
          <w:bCs/>
          <w:sz w:val="28"/>
          <w:szCs w:val="28"/>
        </w:rPr>
        <w:t>资源循环科学与工程专业各学期教学计划安排表</w:t>
      </w:r>
    </w:p>
    <w:tbl>
      <w:tblPr>
        <w:tblStyle w:val="1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14"/>
        <w:gridCol w:w="1150"/>
        <w:gridCol w:w="3188"/>
        <w:gridCol w:w="900"/>
        <w:gridCol w:w="1080"/>
        <w:gridCol w:w="14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第一学期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1001021</w:t>
            </w:r>
          </w:p>
        </w:tc>
        <w:tc>
          <w:tcPr>
            <w:tcW w:w="3188" w:type="dxa"/>
            <w:vAlign w:val="center"/>
          </w:tcPr>
          <w:p>
            <w:pPr>
              <w:jc w:val="center"/>
              <w:rPr>
                <w:rFonts w:eastAsiaTheme="minorEastAsia"/>
                <w:bCs/>
                <w:szCs w:val="21"/>
              </w:rPr>
            </w:pPr>
            <w:r>
              <w:rPr>
                <w:rFonts w:hAnsiTheme="minorEastAsia" w:eastAsiaTheme="minorEastAsia"/>
                <w:szCs w:val="21"/>
              </w:rPr>
              <w:t>思想道德与法治</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4-18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1101010</w:t>
            </w:r>
          </w:p>
        </w:tc>
        <w:tc>
          <w:tcPr>
            <w:tcW w:w="3188" w:type="dxa"/>
            <w:vAlign w:val="center"/>
          </w:tcPr>
          <w:p>
            <w:pPr>
              <w:jc w:val="center"/>
              <w:rPr>
                <w:rFonts w:eastAsiaTheme="minorEastAsia"/>
                <w:szCs w:val="21"/>
              </w:rPr>
            </w:pPr>
            <w:r>
              <w:rPr>
                <w:rFonts w:asciiTheme="minorEastAsia" w:hAnsiTheme="minorEastAsia" w:eastAsiaTheme="minorEastAsia"/>
                <w:kern w:val="0"/>
                <w:szCs w:val="21"/>
              </w:rPr>
              <w:t>△</w:t>
            </w:r>
            <w:r>
              <w:rPr>
                <w:rFonts w:hAnsiTheme="minorEastAsia" w:eastAsiaTheme="minorEastAsia"/>
                <w:bCs/>
                <w:szCs w:val="21"/>
              </w:rPr>
              <w:t>体育</w:t>
            </w:r>
            <w:r>
              <w:rPr>
                <w:rFonts w:asciiTheme="minorEastAsia" w:hAnsiTheme="minorEastAsia" w:eastAsiaTheme="minorEastAsia"/>
                <w:bCs/>
                <w:szCs w:val="21"/>
              </w:rPr>
              <w:t>Ⅰ</w:t>
            </w:r>
          </w:p>
        </w:tc>
        <w:tc>
          <w:tcPr>
            <w:tcW w:w="900" w:type="dxa"/>
            <w:vAlign w:val="center"/>
          </w:tcPr>
          <w:p>
            <w:pPr>
              <w:jc w:val="center"/>
              <w:rPr>
                <w:rFonts w:eastAsiaTheme="minorEastAsia"/>
                <w:bCs/>
                <w:szCs w:val="21"/>
              </w:rPr>
            </w:pPr>
            <w:r>
              <w:rPr>
                <w:rFonts w:eastAsiaTheme="minorEastAsia"/>
                <w:bCs/>
                <w:szCs w:val="21"/>
              </w:rPr>
              <w:t>0.75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4-18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0605001</w:t>
            </w:r>
          </w:p>
        </w:tc>
        <w:tc>
          <w:tcPr>
            <w:tcW w:w="3188" w:type="dxa"/>
            <w:vAlign w:val="center"/>
          </w:tcPr>
          <w:p>
            <w:pPr>
              <w:jc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bCs/>
                <w:szCs w:val="21"/>
              </w:rPr>
              <w:t>大学英语</w:t>
            </w:r>
            <w:r>
              <w:rPr>
                <w:rFonts w:eastAsiaTheme="minorEastAsia"/>
                <w:bCs/>
                <w:szCs w:val="21"/>
              </w:rPr>
              <w:t>B</w:t>
            </w:r>
            <w:r>
              <w:rPr>
                <w:rFonts w:hAnsiTheme="minorEastAsia" w:eastAsiaTheme="minorEastAsia"/>
                <w:bCs/>
                <w:szCs w:val="21"/>
              </w:rPr>
              <w:t>（</w:t>
            </w:r>
            <w:r>
              <w:rPr>
                <w:rFonts w:asciiTheme="minorEastAsia" w:hAnsiTheme="minorEastAsia" w:eastAsiaTheme="minorEastAsia"/>
                <w:bCs/>
                <w:szCs w:val="21"/>
              </w:rPr>
              <w:t>Ⅰ</w:t>
            </w:r>
            <w:r>
              <w:rPr>
                <w:rFonts w:hAnsiTheme="minorEastAsia" w:eastAsiaTheme="minorEastAsia"/>
                <w:bCs/>
                <w:szCs w:val="21"/>
              </w:rPr>
              <w:t>）</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4-19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4</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0801003</w:t>
            </w:r>
          </w:p>
        </w:tc>
        <w:tc>
          <w:tcPr>
            <w:tcW w:w="3188" w:type="dxa"/>
            <w:vAlign w:val="center"/>
          </w:tcPr>
          <w:p>
            <w:pPr>
              <w:jc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bCs/>
                <w:szCs w:val="21"/>
              </w:rPr>
              <w:t>高等数学</w:t>
            </w:r>
            <w:r>
              <w:rPr>
                <w:rFonts w:eastAsiaTheme="minorEastAsia"/>
                <w:bCs/>
                <w:szCs w:val="21"/>
              </w:rPr>
              <w:t>B</w:t>
            </w:r>
            <w:r>
              <w:rPr>
                <w:rFonts w:hAnsiTheme="minorEastAsia" w:eastAsiaTheme="minorEastAsia"/>
                <w:bCs/>
                <w:szCs w:val="21"/>
              </w:rPr>
              <w:t>（上）</w:t>
            </w:r>
          </w:p>
        </w:tc>
        <w:tc>
          <w:tcPr>
            <w:tcW w:w="900" w:type="dxa"/>
            <w:vAlign w:val="center"/>
          </w:tcPr>
          <w:p>
            <w:pPr>
              <w:jc w:val="center"/>
              <w:rPr>
                <w:rFonts w:eastAsiaTheme="minorEastAsia"/>
                <w:bCs/>
                <w:szCs w:val="21"/>
              </w:rPr>
            </w:pPr>
            <w:r>
              <w:rPr>
                <w:rFonts w:eastAsiaTheme="minorEastAsia"/>
                <w:bCs/>
                <w:szCs w:val="21"/>
              </w:rPr>
              <w:t>5</w:t>
            </w:r>
          </w:p>
        </w:tc>
        <w:tc>
          <w:tcPr>
            <w:tcW w:w="1080" w:type="dxa"/>
            <w:vAlign w:val="center"/>
          </w:tcPr>
          <w:p>
            <w:pPr>
              <w:jc w:val="center"/>
              <w:rPr>
                <w:rFonts w:eastAsiaTheme="minorEastAsia"/>
                <w:bCs/>
                <w:szCs w:val="21"/>
              </w:rPr>
            </w:pPr>
            <w:r>
              <w:rPr>
                <w:rFonts w:eastAsiaTheme="minorEastAsia"/>
                <w:bCs/>
                <w:szCs w:val="21"/>
              </w:rPr>
              <w:t>5</w:t>
            </w:r>
          </w:p>
        </w:tc>
        <w:tc>
          <w:tcPr>
            <w:tcW w:w="1422" w:type="dxa"/>
            <w:vAlign w:val="center"/>
          </w:tcPr>
          <w:p>
            <w:pPr>
              <w:jc w:val="center"/>
              <w:rPr>
                <w:rFonts w:eastAsiaTheme="minorEastAsia"/>
                <w:bCs/>
                <w:szCs w:val="21"/>
              </w:rPr>
            </w:pPr>
            <w:r>
              <w:rPr>
                <w:rFonts w:eastAsiaTheme="minorEastAsia"/>
                <w:bCs/>
                <w:szCs w:val="21"/>
              </w:rPr>
              <w:t>4-19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5</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szCs w:val="21"/>
              </w:rPr>
              <w:t>2503100</w:t>
            </w:r>
          </w:p>
        </w:tc>
        <w:tc>
          <w:tcPr>
            <w:tcW w:w="3188" w:type="dxa"/>
            <w:vAlign w:val="center"/>
          </w:tcPr>
          <w:p>
            <w:pPr>
              <w:ind w:leftChars="-95" w:right="-325" w:rightChars="-155" w:hanging="199" w:hangingChars="95"/>
              <w:jc w:val="center"/>
              <w:rPr>
                <w:rFonts w:eastAsiaTheme="minorEastAsia"/>
                <w:bCs/>
                <w:szCs w:val="21"/>
              </w:rPr>
            </w:pPr>
            <w:r>
              <w:rPr>
                <w:rFonts w:hAnsiTheme="minorEastAsia" w:eastAsiaTheme="minorEastAsia"/>
                <w:bCs/>
                <w:szCs w:val="21"/>
              </w:rPr>
              <w:t>专业导学</w:t>
            </w:r>
          </w:p>
        </w:tc>
        <w:tc>
          <w:tcPr>
            <w:tcW w:w="900" w:type="dxa"/>
            <w:vAlign w:val="center"/>
          </w:tcPr>
          <w:p>
            <w:pPr>
              <w:jc w:val="center"/>
              <w:rPr>
                <w:rFonts w:eastAsiaTheme="minorEastAsia"/>
                <w:bCs/>
                <w:szCs w:val="21"/>
              </w:rPr>
            </w:pPr>
            <w:r>
              <w:rPr>
                <w:rFonts w:eastAsiaTheme="minorEastAsia"/>
                <w:bCs/>
                <w:szCs w:val="21"/>
              </w:rPr>
              <w:t>0.5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4-7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6</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0000006</w:t>
            </w:r>
          </w:p>
        </w:tc>
        <w:tc>
          <w:tcPr>
            <w:tcW w:w="3188" w:type="dxa"/>
            <w:vAlign w:val="center"/>
          </w:tcPr>
          <w:p>
            <w:pPr>
              <w:ind w:leftChars="-95" w:right="-325" w:rightChars="-155" w:hanging="199" w:hangingChars="95"/>
              <w:jc w:val="center"/>
              <w:rPr>
                <w:rFonts w:eastAsiaTheme="minorEastAsia"/>
                <w:bCs/>
                <w:szCs w:val="21"/>
              </w:rPr>
            </w:pPr>
            <w:r>
              <w:rPr>
                <w:rFonts w:hAnsiTheme="minorEastAsia" w:eastAsiaTheme="minorEastAsia"/>
                <w:bCs/>
                <w:szCs w:val="21"/>
              </w:rPr>
              <w:t>大学生职业生涯规划</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4-11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7</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szCs w:val="21"/>
              </w:rPr>
              <w:t>2503101</w:t>
            </w:r>
          </w:p>
        </w:tc>
        <w:tc>
          <w:tcPr>
            <w:tcW w:w="3188" w:type="dxa"/>
            <w:vAlign w:val="center"/>
          </w:tcPr>
          <w:p>
            <w:pPr>
              <w:ind w:leftChars="-95" w:right="-325" w:rightChars="-155" w:hanging="199" w:hangingChars="95"/>
              <w:jc w:val="center"/>
              <w:rPr>
                <w:rFonts w:eastAsiaTheme="minorEastAsia"/>
                <w:bCs/>
                <w:szCs w:val="21"/>
              </w:rPr>
            </w:pPr>
            <w:r>
              <w:rPr>
                <w:rFonts w:hAnsiTheme="minorEastAsia" w:eastAsiaTheme="minorEastAsia"/>
                <w:bCs/>
                <w:szCs w:val="21"/>
              </w:rPr>
              <w:t>大学生劳动教育</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4-15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9</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szCs w:val="21"/>
              </w:rPr>
            </w:pPr>
            <w:r>
              <w:rPr>
                <w:rFonts w:eastAsiaTheme="minorEastAsia"/>
                <w:szCs w:val="21"/>
              </w:rPr>
              <w:t>0301009</w:t>
            </w:r>
          </w:p>
        </w:tc>
        <w:tc>
          <w:tcPr>
            <w:tcW w:w="3188" w:type="dxa"/>
            <w:vAlign w:val="center"/>
          </w:tcPr>
          <w:p>
            <w:pPr>
              <w:jc w:val="center"/>
              <w:rPr>
                <w:rFonts w:eastAsiaTheme="minorEastAsia"/>
                <w:bCs/>
                <w:szCs w:val="21"/>
              </w:rPr>
            </w:pPr>
            <w:r>
              <w:rPr>
                <w:rFonts w:hAnsiTheme="minorEastAsia" w:eastAsiaTheme="minorEastAsia"/>
                <w:bCs/>
                <w:szCs w:val="21"/>
              </w:rPr>
              <w:t>计算机语言（</w:t>
            </w:r>
            <w:r>
              <w:rPr>
                <w:rFonts w:eastAsiaTheme="minorEastAsia"/>
                <w:bCs/>
                <w:szCs w:val="21"/>
              </w:rPr>
              <w:t>python</w:t>
            </w:r>
            <w:r>
              <w:rPr>
                <w:rFonts w:hAnsiTheme="minorEastAsia" w:eastAsiaTheme="minorEastAsia"/>
                <w:bCs/>
                <w:szCs w:val="21"/>
              </w:rPr>
              <w:t>）</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hint="eastAsia" w:eastAsiaTheme="minorEastAsia"/>
                <w:bCs/>
                <w:szCs w:val="21"/>
                <w:lang w:eastAsia="zh-CN"/>
              </w:rPr>
            </w:pPr>
            <w:r>
              <w:rPr>
                <w:rFonts w:hint="eastAsia" w:eastAsiaTheme="minorEastAsia"/>
                <w:bCs/>
                <w:szCs w:val="21"/>
                <w:lang w:val="en-US" w:eastAsia="zh-CN"/>
              </w:rPr>
              <w:t>4</w:t>
            </w:r>
            <w:r>
              <w:rPr>
                <w:rFonts w:eastAsiaTheme="minorEastAsia"/>
                <w:bCs/>
                <w:szCs w:val="21"/>
              </w:rPr>
              <w:t>-1</w:t>
            </w:r>
            <w:r>
              <w:rPr>
                <w:rFonts w:hint="eastAsia" w:eastAsiaTheme="minorEastAsia"/>
                <w:bCs/>
                <w:szCs w:val="21"/>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46" w:type="dxa"/>
            <w:vAlign w:val="center"/>
          </w:tcPr>
          <w:p>
            <w:pPr>
              <w:jc w:val="center"/>
              <w:rPr>
                <w:rFonts w:eastAsiaTheme="minorEastAsia"/>
                <w:bCs/>
                <w:szCs w:val="21"/>
              </w:rPr>
            </w:pPr>
            <w:r>
              <w:rPr>
                <w:rFonts w:eastAsiaTheme="minorEastAsia"/>
                <w:bCs/>
                <w:szCs w:val="21"/>
              </w:rPr>
              <w:t>10</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spacing w:line="240" w:lineRule="exact"/>
              <w:jc w:val="center"/>
              <w:rPr>
                <w:rFonts w:eastAsiaTheme="minorEastAsia"/>
                <w:szCs w:val="21"/>
              </w:rPr>
            </w:pPr>
            <w:r>
              <w:rPr>
                <w:rFonts w:eastAsiaTheme="minorEastAsia"/>
                <w:szCs w:val="21"/>
              </w:rPr>
              <w:t>2503001</w:t>
            </w:r>
          </w:p>
        </w:tc>
        <w:tc>
          <w:tcPr>
            <w:tcW w:w="3188" w:type="dxa"/>
            <w:vAlign w:val="center"/>
          </w:tcPr>
          <w:p>
            <w:pPr>
              <w:spacing w:line="200" w:lineRule="exact"/>
              <w:jc w:val="center"/>
              <w:rPr>
                <w:rFonts w:eastAsiaTheme="minorEastAsia"/>
                <w:szCs w:val="21"/>
              </w:rPr>
            </w:pPr>
            <w:r>
              <w:rPr>
                <w:rFonts w:asciiTheme="minorEastAsia" w:hAnsiTheme="minorEastAsia" w:eastAsiaTheme="minorEastAsia"/>
                <w:szCs w:val="21"/>
              </w:rPr>
              <w:t>△</w:t>
            </w:r>
            <w:r>
              <w:rPr>
                <w:rFonts w:hAnsiTheme="minorEastAsia" w:eastAsiaTheme="minorEastAsia"/>
                <w:szCs w:val="21"/>
              </w:rPr>
              <w:t>化学原理（一）</w:t>
            </w:r>
          </w:p>
        </w:tc>
        <w:tc>
          <w:tcPr>
            <w:tcW w:w="900" w:type="dxa"/>
            <w:vAlign w:val="center"/>
          </w:tcPr>
          <w:p>
            <w:pPr>
              <w:jc w:val="center"/>
              <w:rPr>
                <w:rFonts w:eastAsiaTheme="minorEastAsia"/>
                <w:bCs/>
                <w:szCs w:val="21"/>
              </w:rPr>
            </w:pPr>
            <w:r>
              <w:rPr>
                <w:rFonts w:eastAsiaTheme="minorEastAsia"/>
                <w:bCs/>
                <w:szCs w:val="21"/>
              </w:rPr>
              <w:t>4</w:t>
            </w:r>
          </w:p>
        </w:tc>
        <w:tc>
          <w:tcPr>
            <w:tcW w:w="1080" w:type="dxa"/>
            <w:vAlign w:val="center"/>
          </w:tcPr>
          <w:p>
            <w:pPr>
              <w:jc w:val="center"/>
              <w:rPr>
                <w:rFonts w:eastAsiaTheme="minorEastAsia"/>
                <w:bCs/>
                <w:szCs w:val="21"/>
              </w:rPr>
            </w:pPr>
            <w:r>
              <w:rPr>
                <w:rFonts w:eastAsiaTheme="minorEastAsia"/>
                <w:bCs/>
                <w:szCs w:val="21"/>
              </w:rPr>
              <w:t>5</w:t>
            </w:r>
          </w:p>
        </w:tc>
        <w:tc>
          <w:tcPr>
            <w:tcW w:w="1422" w:type="dxa"/>
            <w:vAlign w:val="center"/>
          </w:tcPr>
          <w:p>
            <w:pPr>
              <w:jc w:val="center"/>
              <w:rPr>
                <w:rFonts w:hint="eastAsia" w:eastAsiaTheme="minorEastAsia"/>
                <w:bCs/>
                <w:szCs w:val="21"/>
                <w:lang w:eastAsia="zh-CN"/>
              </w:rPr>
            </w:pPr>
            <w:r>
              <w:rPr>
                <w:rFonts w:eastAsiaTheme="minorEastAsia"/>
                <w:bCs/>
                <w:szCs w:val="21"/>
              </w:rPr>
              <w:t>4-1</w:t>
            </w:r>
            <w:r>
              <w:rPr>
                <w:rFonts w:hint="eastAsia" w:eastAsiaTheme="minorEastAsia"/>
                <w:bCs/>
                <w:szCs w:val="21"/>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11</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spacing w:line="240" w:lineRule="exact"/>
              <w:jc w:val="center"/>
              <w:rPr>
                <w:rFonts w:eastAsiaTheme="minorEastAsia"/>
                <w:szCs w:val="21"/>
              </w:rPr>
            </w:pPr>
            <w:r>
              <w:rPr>
                <w:rFonts w:eastAsiaTheme="minorEastAsia"/>
                <w:szCs w:val="21"/>
              </w:rPr>
              <w:t>2503301</w:t>
            </w:r>
          </w:p>
        </w:tc>
        <w:tc>
          <w:tcPr>
            <w:tcW w:w="3188" w:type="dxa"/>
            <w:vAlign w:val="center"/>
          </w:tcPr>
          <w:p>
            <w:pPr>
              <w:spacing w:line="200" w:lineRule="exact"/>
              <w:jc w:val="center"/>
              <w:rPr>
                <w:rFonts w:eastAsiaTheme="minorEastAsia"/>
                <w:szCs w:val="21"/>
              </w:rPr>
            </w:pPr>
            <w:r>
              <w:rPr>
                <w:rFonts w:hAnsiTheme="minorEastAsia" w:eastAsiaTheme="minorEastAsia"/>
                <w:szCs w:val="21"/>
              </w:rPr>
              <w:t>基础化学实验（一）</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hint="eastAsia" w:eastAsiaTheme="minorEastAsia"/>
                <w:bCs/>
                <w:szCs w:val="21"/>
                <w:lang w:eastAsia="zh-CN"/>
              </w:rPr>
            </w:pPr>
            <w:r>
              <w:rPr>
                <w:rFonts w:hint="eastAsia" w:eastAsiaTheme="minorEastAsia"/>
                <w:bCs/>
                <w:szCs w:val="21"/>
                <w:lang w:val="en-US" w:eastAsia="zh-CN"/>
              </w:rPr>
              <w:t>4</w:t>
            </w:r>
            <w:r>
              <w:rPr>
                <w:rFonts w:eastAsiaTheme="minorEastAsia"/>
                <w:bCs/>
                <w:szCs w:val="21"/>
              </w:rPr>
              <w:t>-1</w:t>
            </w:r>
            <w:r>
              <w:rPr>
                <w:rFonts w:hint="eastAsia" w:eastAsiaTheme="minorEastAsia"/>
                <w:bCs/>
                <w:szCs w:val="21"/>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2</w:t>
            </w:r>
            <w:r>
              <w:rPr>
                <w:rFonts w:hint="eastAsia" w:eastAsiaTheme="minorEastAsia"/>
                <w:bCs/>
                <w:szCs w:val="21"/>
                <w:lang w:val="en-US" w:eastAsia="zh-CN"/>
              </w:rPr>
              <w:t>3</w:t>
            </w:r>
            <w:r>
              <w:rPr>
                <w:rFonts w:eastAsiaTheme="minorEastAsia"/>
                <w:bCs/>
                <w:szCs w:val="21"/>
              </w:rPr>
              <w:t>.25</w:t>
            </w:r>
          </w:p>
        </w:tc>
        <w:tc>
          <w:tcPr>
            <w:tcW w:w="1080" w:type="dxa"/>
            <w:vAlign w:val="center"/>
          </w:tcPr>
          <w:p>
            <w:pPr>
              <w:jc w:val="center"/>
              <w:rPr>
                <w:rFonts w:eastAsiaTheme="minorEastAsia"/>
                <w:bCs/>
                <w:szCs w:val="21"/>
              </w:rPr>
            </w:pPr>
            <w:r>
              <w:rPr>
                <w:rFonts w:eastAsiaTheme="minorEastAsia"/>
                <w:bCs/>
                <w:szCs w:val="21"/>
              </w:rPr>
              <w:t>35</w:t>
            </w: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第二学期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1002012</w:t>
            </w:r>
          </w:p>
        </w:tc>
        <w:tc>
          <w:tcPr>
            <w:tcW w:w="3188" w:type="dxa"/>
            <w:vAlign w:val="center"/>
          </w:tcPr>
          <w:p>
            <w:pPr>
              <w:jc w:val="center"/>
              <w:rPr>
                <w:rFonts w:eastAsiaTheme="minorEastAsia"/>
                <w:bCs/>
                <w:szCs w:val="21"/>
              </w:rPr>
            </w:pPr>
            <w:r>
              <w:rPr>
                <w:rFonts w:hAnsiTheme="minorEastAsia" w:eastAsiaTheme="minorEastAsia"/>
                <w:szCs w:val="21"/>
              </w:rPr>
              <w:t>中国近现代史纲要</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1101020</w:t>
            </w:r>
          </w:p>
        </w:tc>
        <w:tc>
          <w:tcPr>
            <w:tcW w:w="3188" w:type="dxa"/>
            <w:vAlign w:val="center"/>
          </w:tcPr>
          <w:p>
            <w:pPr>
              <w:jc w:val="center"/>
              <w:rPr>
                <w:rFonts w:eastAsiaTheme="minorEastAsia"/>
                <w:szCs w:val="21"/>
              </w:rPr>
            </w:pPr>
            <w:r>
              <w:rPr>
                <w:rFonts w:asciiTheme="minorEastAsia" w:hAnsiTheme="minorEastAsia" w:eastAsiaTheme="minorEastAsia"/>
                <w:kern w:val="0"/>
                <w:szCs w:val="21"/>
              </w:rPr>
              <w:t>△</w:t>
            </w:r>
            <w:r>
              <w:rPr>
                <w:rFonts w:hAnsiTheme="minorEastAsia" w:eastAsiaTheme="minorEastAsia"/>
                <w:bCs/>
                <w:szCs w:val="21"/>
              </w:rPr>
              <w:t>体育</w:t>
            </w:r>
            <w:r>
              <w:rPr>
                <w:rFonts w:asciiTheme="minorEastAsia" w:hAnsiTheme="minorEastAsia" w:eastAsiaTheme="minorEastAsia"/>
                <w:bCs/>
                <w:szCs w:val="21"/>
              </w:rPr>
              <w:t>Ⅱ</w:t>
            </w:r>
          </w:p>
        </w:tc>
        <w:tc>
          <w:tcPr>
            <w:tcW w:w="900" w:type="dxa"/>
            <w:vAlign w:val="center"/>
          </w:tcPr>
          <w:p>
            <w:pPr>
              <w:jc w:val="center"/>
              <w:rPr>
                <w:rFonts w:eastAsiaTheme="minorEastAsia"/>
                <w:bCs/>
                <w:szCs w:val="21"/>
              </w:rPr>
            </w:pPr>
            <w:r>
              <w:rPr>
                <w:rFonts w:eastAsiaTheme="minorEastAsia"/>
                <w:bCs/>
                <w:szCs w:val="21"/>
              </w:rPr>
              <w:t>0.75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0605002</w:t>
            </w:r>
          </w:p>
        </w:tc>
        <w:tc>
          <w:tcPr>
            <w:tcW w:w="3188" w:type="dxa"/>
            <w:vAlign w:val="center"/>
          </w:tcPr>
          <w:p>
            <w:pPr>
              <w:jc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bCs/>
                <w:szCs w:val="21"/>
              </w:rPr>
              <w:t>大学英语</w:t>
            </w:r>
            <w:r>
              <w:rPr>
                <w:rFonts w:eastAsiaTheme="minorEastAsia"/>
                <w:bCs/>
                <w:szCs w:val="21"/>
              </w:rPr>
              <w:t>B</w:t>
            </w:r>
            <w:r>
              <w:rPr>
                <w:rFonts w:hAnsiTheme="minorEastAsia" w:eastAsiaTheme="minorEastAsia"/>
                <w:bCs/>
                <w:szCs w:val="21"/>
              </w:rPr>
              <w:t>（</w:t>
            </w:r>
            <w:r>
              <w:rPr>
                <w:rFonts w:asciiTheme="minorEastAsia" w:hAnsiTheme="minorEastAsia" w:eastAsiaTheme="minorEastAsia"/>
                <w:bCs/>
                <w:szCs w:val="21"/>
              </w:rPr>
              <w:t>Ⅱ</w:t>
            </w:r>
            <w:r>
              <w:rPr>
                <w:rFonts w:hAnsiTheme="minorEastAsia" w:eastAsiaTheme="minorEastAsia"/>
                <w:bCs/>
                <w:szCs w:val="21"/>
              </w:rPr>
              <w:t>）</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4</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0801004</w:t>
            </w:r>
          </w:p>
        </w:tc>
        <w:tc>
          <w:tcPr>
            <w:tcW w:w="3188" w:type="dxa"/>
            <w:vAlign w:val="center"/>
          </w:tcPr>
          <w:p>
            <w:pPr>
              <w:jc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bCs/>
                <w:szCs w:val="21"/>
              </w:rPr>
              <w:t>高等数学</w:t>
            </w:r>
            <w:r>
              <w:rPr>
                <w:rFonts w:eastAsiaTheme="minorEastAsia"/>
                <w:bCs/>
                <w:szCs w:val="21"/>
              </w:rPr>
              <w:t>B</w:t>
            </w:r>
            <w:r>
              <w:rPr>
                <w:rFonts w:hAnsiTheme="minorEastAsia" w:eastAsiaTheme="minorEastAsia"/>
                <w:bCs/>
                <w:szCs w:val="21"/>
              </w:rPr>
              <w:t>（下）</w:t>
            </w:r>
          </w:p>
        </w:tc>
        <w:tc>
          <w:tcPr>
            <w:tcW w:w="900" w:type="dxa"/>
            <w:vAlign w:val="center"/>
          </w:tcPr>
          <w:p>
            <w:pPr>
              <w:jc w:val="center"/>
              <w:rPr>
                <w:rFonts w:eastAsiaTheme="minorEastAsia"/>
                <w:bCs/>
                <w:szCs w:val="21"/>
              </w:rPr>
            </w:pPr>
            <w:r>
              <w:rPr>
                <w:rFonts w:eastAsiaTheme="minorEastAsia"/>
                <w:bCs/>
                <w:szCs w:val="21"/>
              </w:rPr>
              <w:t>4</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5</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szCs w:val="21"/>
              </w:rPr>
              <w:t>0802003</w:t>
            </w:r>
          </w:p>
        </w:tc>
        <w:tc>
          <w:tcPr>
            <w:tcW w:w="3188" w:type="dxa"/>
            <w:vAlign w:val="center"/>
          </w:tcPr>
          <w:p>
            <w:pPr>
              <w:jc w:val="center"/>
              <w:rPr>
                <w:rFonts w:eastAsiaTheme="minorEastAsia"/>
                <w:bCs/>
                <w:szCs w:val="21"/>
              </w:rPr>
            </w:pPr>
            <w:r>
              <w:rPr>
                <w:rFonts w:hAnsiTheme="minorEastAsia" w:eastAsiaTheme="minorEastAsia"/>
                <w:szCs w:val="21"/>
              </w:rPr>
              <w:t>大学物理</w:t>
            </w:r>
            <w:r>
              <w:rPr>
                <w:rFonts w:eastAsiaTheme="minorEastAsia"/>
                <w:szCs w:val="21"/>
              </w:rPr>
              <w:t>B</w:t>
            </w:r>
            <w:r>
              <w:rPr>
                <w:rFonts w:hAnsiTheme="minorEastAsia" w:eastAsiaTheme="minorEastAsia"/>
                <w:szCs w:val="21"/>
              </w:rPr>
              <w:t>（上）</w:t>
            </w:r>
          </w:p>
        </w:tc>
        <w:tc>
          <w:tcPr>
            <w:tcW w:w="900" w:type="dxa"/>
            <w:vAlign w:val="center"/>
          </w:tcPr>
          <w:p>
            <w:pPr>
              <w:jc w:val="center"/>
              <w:rPr>
                <w:rFonts w:eastAsiaTheme="minorEastAsia"/>
                <w:bCs/>
                <w:szCs w:val="21"/>
              </w:rPr>
            </w:pPr>
            <w:r>
              <w:rPr>
                <w:rFonts w:eastAsiaTheme="minorEastAsia"/>
                <w:bCs/>
                <w:szCs w:val="21"/>
              </w:rPr>
              <w:t>2.5</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6</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szCs w:val="21"/>
              </w:rPr>
            </w:pPr>
            <w:r>
              <w:rPr>
                <w:rFonts w:eastAsiaTheme="minorEastAsia"/>
                <w:szCs w:val="21"/>
              </w:rPr>
              <w:t>0802603</w:t>
            </w:r>
          </w:p>
        </w:tc>
        <w:tc>
          <w:tcPr>
            <w:tcW w:w="3188" w:type="dxa"/>
            <w:vAlign w:val="center"/>
          </w:tcPr>
          <w:p>
            <w:pPr>
              <w:jc w:val="center"/>
              <w:rPr>
                <w:rFonts w:eastAsiaTheme="minorEastAsia"/>
                <w:szCs w:val="21"/>
              </w:rPr>
            </w:pPr>
            <w:r>
              <w:rPr>
                <w:rFonts w:hAnsiTheme="minorEastAsia" w:eastAsiaTheme="minorEastAsia"/>
                <w:szCs w:val="21"/>
              </w:rPr>
              <w:t>物理实验</w:t>
            </w:r>
            <w:r>
              <w:rPr>
                <w:rFonts w:eastAsiaTheme="minorEastAsia"/>
                <w:szCs w:val="21"/>
              </w:rPr>
              <w:t>B</w:t>
            </w:r>
            <w:r>
              <w:rPr>
                <w:rFonts w:hAnsiTheme="minorEastAsia" w:eastAsiaTheme="minorEastAsia"/>
                <w:szCs w:val="21"/>
              </w:rPr>
              <w:t>（上）</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7</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szCs w:val="21"/>
              </w:rPr>
            </w:pPr>
            <w:r>
              <w:rPr>
                <w:rFonts w:eastAsiaTheme="minorEastAsia"/>
                <w:szCs w:val="21"/>
              </w:rPr>
              <w:t>0701004</w:t>
            </w:r>
          </w:p>
        </w:tc>
        <w:tc>
          <w:tcPr>
            <w:tcW w:w="3188" w:type="dxa"/>
            <w:vAlign w:val="center"/>
          </w:tcPr>
          <w:p>
            <w:pPr>
              <w:jc w:val="center"/>
              <w:rPr>
                <w:rFonts w:eastAsiaTheme="minorEastAsia"/>
                <w:kern w:val="0"/>
                <w:szCs w:val="21"/>
              </w:rPr>
            </w:pPr>
            <w:r>
              <w:rPr>
                <w:rFonts w:hAnsiTheme="minorEastAsia" w:eastAsiaTheme="minorEastAsia"/>
                <w:bCs/>
                <w:szCs w:val="21"/>
              </w:rPr>
              <w:t>应用文写作</w:t>
            </w:r>
            <w:r>
              <w:rPr>
                <w:rFonts w:eastAsiaTheme="minorEastAsia"/>
                <w:bCs/>
                <w:szCs w:val="21"/>
              </w:rPr>
              <w:t>B</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8</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szCs w:val="21"/>
              </w:rPr>
            </w:pPr>
            <w:r>
              <w:rPr>
                <w:rFonts w:eastAsiaTheme="minorEastAsia"/>
                <w:szCs w:val="21"/>
              </w:rPr>
              <w:t>0000008</w:t>
            </w:r>
          </w:p>
        </w:tc>
        <w:tc>
          <w:tcPr>
            <w:tcW w:w="3188" w:type="dxa"/>
            <w:vAlign w:val="center"/>
          </w:tcPr>
          <w:p>
            <w:pPr>
              <w:jc w:val="center"/>
              <w:rPr>
                <w:rFonts w:eastAsiaTheme="minorEastAsia"/>
                <w:bCs/>
                <w:szCs w:val="21"/>
              </w:rPr>
            </w:pPr>
            <w:r>
              <w:rPr>
                <w:rFonts w:hAnsiTheme="minorEastAsia" w:eastAsiaTheme="minorEastAsia"/>
                <w:bCs/>
                <w:szCs w:val="21"/>
              </w:rPr>
              <w:t>大学生创新创业基础</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hint="eastAsia" w:eastAsiaTheme="minorEastAsia"/>
                <w:bCs/>
                <w:szCs w:val="21"/>
                <w:lang w:val="en-US" w:eastAsia="zh-CN"/>
              </w:rPr>
            </w:pPr>
            <w:r>
              <w:rPr>
                <w:rFonts w:hint="eastAsia" w:eastAsiaTheme="minorEastAsia"/>
                <w:bCs/>
                <w:szCs w:val="21"/>
                <w:lang w:val="en-US" w:eastAsia="zh-CN"/>
              </w:rPr>
              <w:t>9</w:t>
            </w:r>
          </w:p>
        </w:tc>
        <w:tc>
          <w:tcPr>
            <w:tcW w:w="1514" w:type="dxa"/>
            <w:vAlign w:val="center"/>
          </w:tcPr>
          <w:p>
            <w:pPr>
              <w:jc w:val="center"/>
              <w:rPr>
                <w:rFonts w:ascii="Times New Roman" w:hAnsi="Times New Roman" w:cs="Times New Roman" w:eastAsiaTheme="minorEastAsia"/>
                <w:bCs/>
                <w:kern w:val="2"/>
                <w:sz w:val="21"/>
                <w:szCs w:val="21"/>
                <w:lang w:val="en-US" w:eastAsia="zh-CN" w:bidi="ar-SA"/>
              </w:rPr>
            </w:pPr>
            <w:r>
              <w:rPr>
                <w:rFonts w:hAnsiTheme="minorEastAsia" w:eastAsiaTheme="minorEastAsia"/>
                <w:bCs/>
                <w:szCs w:val="21"/>
              </w:rPr>
              <w:t>通识必修</w:t>
            </w:r>
          </w:p>
        </w:tc>
        <w:tc>
          <w:tcPr>
            <w:tcW w:w="1150" w:type="dxa"/>
            <w:vAlign w:val="center"/>
          </w:tcPr>
          <w:p>
            <w:pPr>
              <w:jc w:val="center"/>
              <w:rPr>
                <w:rFonts w:ascii="Times New Roman" w:hAnsi="Times New Roman" w:cs="Times New Roman" w:eastAsiaTheme="minorEastAsia"/>
                <w:bCs/>
                <w:kern w:val="2"/>
                <w:sz w:val="21"/>
                <w:szCs w:val="21"/>
                <w:lang w:val="en-US" w:eastAsia="zh-CN" w:bidi="ar-SA"/>
              </w:rPr>
            </w:pPr>
            <w:r>
              <w:rPr>
                <w:rFonts w:eastAsiaTheme="minorEastAsia"/>
                <w:bCs/>
                <w:szCs w:val="21"/>
              </w:rPr>
              <w:t>0000002</w:t>
            </w:r>
          </w:p>
        </w:tc>
        <w:tc>
          <w:tcPr>
            <w:tcW w:w="3188" w:type="dxa"/>
            <w:vAlign w:val="center"/>
          </w:tcPr>
          <w:p>
            <w:pPr>
              <w:jc w:val="center"/>
              <w:rPr>
                <w:rFonts w:ascii="Times New Roman" w:hAnsi="Times New Roman" w:cs="Times New Roman" w:eastAsiaTheme="minorEastAsia"/>
                <w:bCs/>
                <w:kern w:val="2"/>
                <w:sz w:val="21"/>
                <w:szCs w:val="21"/>
                <w:lang w:val="en-US" w:eastAsia="zh-CN" w:bidi="ar-SA"/>
              </w:rPr>
            </w:pPr>
            <w:r>
              <w:rPr>
                <w:rFonts w:hAnsiTheme="minorEastAsia" w:eastAsiaTheme="minorEastAsia"/>
                <w:bCs/>
                <w:szCs w:val="21"/>
              </w:rPr>
              <w:t>军事理论</w:t>
            </w:r>
          </w:p>
        </w:tc>
        <w:tc>
          <w:tcPr>
            <w:tcW w:w="900" w:type="dxa"/>
            <w:vAlign w:val="center"/>
          </w:tcPr>
          <w:p>
            <w:pPr>
              <w:jc w:val="center"/>
              <w:rPr>
                <w:rFonts w:ascii="Times New Roman" w:hAnsi="Times New Roman" w:cs="Times New Roman" w:eastAsiaTheme="minorEastAsia"/>
                <w:bCs/>
                <w:kern w:val="2"/>
                <w:sz w:val="21"/>
                <w:szCs w:val="21"/>
                <w:lang w:val="en-US" w:eastAsia="zh-CN" w:bidi="ar-SA"/>
              </w:rPr>
            </w:pPr>
            <w:r>
              <w:rPr>
                <w:rFonts w:eastAsiaTheme="minorEastAsia"/>
                <w:bCs/>
                <w:szCs w:val="21"/>
              </w:rPr>
              <w:t>2</w:t>
            </w:r>
          </w:p>
        </w:tc>
        <w:tc>
          <w:tcPr>
            <w:tcW w:w="1080" w:type="dxa"/>
            <w:vAlign w:val="center"/>
          </w:tcPr>
          <w:p>
            <w:pPr>
              <w:jc w:val="center"/>
              <w:rPr>
                <w:rFonts w:ascii="Times New Roman" w:hAnsi="Times New Roman" w:cs="Times New Roman" w:eastAsiaTheme="minorEastAsia"/>
                <w:bCs/>
                <w:kern w:val="2"/>
                <w:sz w:val="21"/>
                <w:szCs w:val="21"/>
                <w:lang w:val="en-US" w:eastAsia="zh-CN" w:bidi="ar-SA"/>
              </w:rPr>
            </w:pPr>
            <w:r>
              <w:rPr>
                <w:rFonts w:eastAsiaTheme="minorEastAsia"/>
                <w:bCs/>
                <w:szCs w:val="21"/>
              </w:rPr>
              <w:t>3</w:t>
            </w:r>
          </w:p>
        </w:tc>
        <w:tc>
          <w:tcPr>
            <w:tcW w:w="1422" w:type="dxa"/>
            <w:vAlign w:val="center"/>
          </w:tcPr>
          <w:p>
            <w:pPr>
              <w:jc w:val="center"/>
              <w:rPr>
                <w:rFonts w:ascii="Times New Roman" w:hAnsi="Times New Roman" w:cs="Times New Roman" w:eastAsiaTheme="minorEastAsia"/>
                <w:bCs/>
                <w:kern w:val="2"/>
                <w:sz w:val="21"/>
                <w:szCs w:val="21"/>
                <w:lang w:val="en-US" w:eastAsia="zh-CN" w:bidi="ar-SA"/>
              </w:rPr>
            </w:pPr>
            <w:r>
              <w:rPr>
                <w:rFonts w:eastAsiaTheme="minorEastAsia"/>
                <w:bCs/>
                <w:szCs w:val="21"/>
              </w:rPr>
              <w:t>4-15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hint="default" w:eastAsiaTheme="minorEastAsia"/>
                <w:kern w:val="0"/>
                <w:szCs w:val="21"/>
                <w:lang w:val="en-US" w:eastAsia="zh-CN"/>
              </w:rPr>
            </w:pPr>
            <w:r>
              <w:rPr>
                <w:rFonts w:hint="eastAsia" w:eastAsiaTheme="minorEastAsia"/>
                <w:kern w:val="0"/>
                <w:szCs w:val="21"/>
                <w:lang w:val="en-US" w:eastAsia="zh-CN"/>
              </w:rPr>
              <w:t>10</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spacing w:line="240" w:lineRule="exact"/>
              <w:jc w:val="center"/>
              <w:rPr>
                <w:rFonts w:eastAsiaTheme="minorEastAsia"/>
                <w:szCs w:val="21"/>
              </w:rPr>
            </w:pPr>
            <w:r>
              <w:rPr>
                <w:rFonts w:eastAsiaTheme="minorEastAsia"/>
                <w:szCs w:val="21"/>
              </w:rPr>
              <w:t>2503002</w:t>
            </w:r>
          </w:p>
        </w:tc>
        <w:tc>
          <w:tcPr>
            <w:tcW w:w="3188" w:type="dxa"/>
            <w:vAlign w:val="center"/>
          </w:tcPr>
          <w:p>
            <w:pPr>
              <w:spacing w:line="200" w:lineRule="exact"/>
              <w:jc w:val="center"/>
              <w:rPr>
                <w:rFonts w:eastAsiaTheme="minorEastAsia"/>
                <w:szCs w:val="21"/>
              </w:rPr>
            </w:pPr>
            <w:r>
              <w:rPr>
                <w:rFonts w:asciiTheme="minorEastAsia" w:hAnsiTheme="minorEastAsia" w:eastAsiaTheme="minorEastAsia"/>
                <w:szCs w:val="21"/>
              </w:rPr>
              <w:t>△</w:t>
            </w:r>
            <w:r>
              <w:rPr>
                <w:rFonts w:hAnsiTheme="minorEastAsia" w:eastAsiaTheme="minorEastAsia"/>
                <w:szCs w:val="21"/>
              </w:rPr>
              <w:t>化学原理（二）</w:t>
            </w:r>
          </w:p>
        </w:tc>
        <w:tc>
          <w:tcPr>
            <w:tcW w:w="900" w:type="dxa"/>
            <w:vAlign w:val="center"/>
          </w:tcPr>
          <w:p>
            <w:pPr>
              <w:jc w:val="center"/>
              <w:rPr>
                <w:rFonts w:eastAsiaTheme="minorEastAsia"/>
                <w:bCs/>
                <w:szCs w:val="21"/>
              </w:rPr>
            </w:pPr>
            <w:r>
              <w:rPr>
                <w:rFonts w:eastAsiaTheme="minorEastAsia"/>
                <w:bCs/>
                <w:szCs w:val="21"/>
              </w:rPr>
              <w:t>4</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hint="eastAsia" w:eastAsiaTheme="minorEastAsia"/>
                <w:kern w:val="0"/>
                <w:szCs w:val="21"/>
                <w:lang w:eastAsia="zh-CN"/>
              </w:rPr>
            </w:pPr>
            <w:r>
              <w:rPr>
                <w:rFonts w:eastAsiaTheme="minorEastAsia"/>
                <w:kern w:val="0"/>
                <w:szCs w:val="21"/>
              </w:rPr>
              <w:t>1</w:t>
            </w:r>
            <w:r>
              <w:rPr>
                <w:rFonts w:hint="eastAsia" w:eastAsiaTheme="minorEastAsia"/>
                <w:kern w:val="0"/>
                <w:szCs w:val="21"/>
                <w:lang w:val="en-US" w:eastAsia="zh-CN"/>
              </w:rPr>
              <w:t>1</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jc w:val="center"/>
              <w:rPr>
                <w:rFonts w:eastAsiaTheme="minorEastAsia"/>
                <w:bCs/>
                <w:szCs w:val="21"/>
              </w:rPr>
            </w:pPr>
            <w:r>
              <w:rPr>
                <w:rFonts w:eastAsiaTheme="minorEastAsia"/>
                <w:bCs/>
                <w:szCs w:val="21"/>
              </w:rPr>
              <w:t>0801008</w:t>
            </w:r>
          </w:p>
        </w:tc>
        <w:tc>
          <w:tcPr>
            <w:tcW w:w="3188" w:type="dxa"/>
            <w:vAlign w:val="center"/>
          </w:tcPr>
          <w:p>
            <w:pPr>
              <w:jc w:val="center"/>
              <w:rPr>
                <w:rFonts w:eastAsiaTheme="minorEastAsia"/>
                <w:bCs/>
                <w:szCs w:val="21"/>
              </w:rPr>
            </w:pPr>
            <w:r>
              <w:rPr>
                <w:rFonts w:hAnsiTheme="minorEastAsia" w:eastAsiaTheme="minorEastAsia"/>
                <w:bCs/>
                <w:szCs w:val="21"/>
              </w:rPr>
              <w:t>线性代数</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hint="eastAsia" w:eastAsiaTheme="minorEastAsia"/>
                <w:bCs/>
                <w:szCs w:val="21"/>
                <w:lang w:eastAsia="zh-CN"/>
              </w:rPr>
            </w:pPr>
            <w:r>
              <w:rPr>
                <w:rFonts w:eastAsiaTheme="minorEastAsia"/>
                <w:bCs/>
                <w:szCs w:val="21"/>
              </w:rPr>
              <w:t>1</w:t>
            </w:r>
            <w:r>
              <w:rPr>
                <w:rFonts w:hint="eastAsia" w:eastAsiaTheme="minorEastAsia"/>
                <w:bCs/>
                <w:szCs w:val="21"/>
                <w:lang w:val="en-US" w:eastAsia="zh-CN"/>
              </w:rPr>
              <w:t>2</w:t>
            </w:r>
          </w:p>
        </w:tc>
        <w:tc>
          <w:tcPr>
            <w:tcW w:w="1514" w:type="dxa"/>
            <w:vAlign w:val="center"/>
          </w:tcPr>
          <w:p>
            <w:pPr>
              <w:spacing w:line="240" w:lineRule="exact"/>
              <w:jc w:val="center"/>
              <w:rPr>
                <w:rFonts w:eastAsiaTheme="minorEastAsia"/>
                <w:szCs w:val="21"/>
              </w:rPr>
            </w:pPr>
            <w:r>
              <w:rPr>
                <w:rFonts w:hAnsiTheme="minorEastAsia" w:eastAsiaTheme="minorEastAsia"/>
                <w:szCs w:val="21"/>
              </w:rPr>
              <w:t>实践实习</w:t>
            </w:r>
          </w:p>
        </w:tc>
        <w:tc>
          <w:tcPr>
            <w:tcW w:w="1150" w:type="dxa"/>
            <w:vAlign w:val="center"/>
          </w:tcPr>
          <w:p>
            <w:pPr>
              <w:jc w:val="center"/>
              <w:rPr>
                <w:rFonts w:eastAsiaTheme="minorEastAsia"/>
                <w:bCs/>
                <w:szCs w:val="21"/>
              </w:rPr>
            </w:pPr>
            <w:r>
              <w:rPr>
                <w:rFonts w:eastAsiaTheme="minorEastAsia"/>
                <w:bCs/>
                <w:szCs w:val="21"/>
              </w:rPr>
              <w:t>2503304</w:t>
            </w:r>
          </w:p>
        </w:tc>
        <w:tc>
          <w:tcPr>
            <w:tcW w:w="3188" w:type="dxa"/>
            <w:vAlign w:val="center"/>
          </w:tcPr>
          <w:p>
            <w:pPr>
              <w:jc w:val="center"/>
              <w:rPr>
                <w:rFonts w:eastAsiaTheme="minorEastAsia"/>
                <w:bCs/>
                <w:szCs w:val="21"/>
              </w:rPr>
            </w:pPr>
            <w:r>
              <w:rPr>
                <w:rFonts w:hAnsiTheme="minorEastAsia" w:eastAsiaTheme="minorEastAsia"/>
                <w:bCs/>
                <w:szCs w:val="21"/>
              </w:rPr>
              <w:t>认识实习（</w:t>
            </w:r>
            <w:r>
              <w:rPr>
                <w:rFonts w:eastAsiaTheme="minorEastAsia"/>
                <w:bCs/>
                <w:szCs w:val="21"/>
              </w:rPr>
              <w:t>Q</w:t>
            </w:r>
            <w:r>
              <w:rPr>
                <w:rFonts w:hAnsiTheme="minorEastAsia" w:eastAsiaTheme="minorEastAsia"/>
                <w:bCs/>
                <w:szCs w:val="21"/>
              </w:rPr>
              <w:t>）</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1</w:t>
            </w:r>
            <w:r>
              <w:rPr>
                <w:rFonts w:hAnsiTheme="minorEastAsia" w:eastAsiaTheme="minorEastAsia"/>
                <w:bCs/>
                <w:szCs w:val="21"/>
              </w:rPr>
              <w:t>周</w:t>
            </w:r>
          </w:p>
        </w:tc>
        <w:tc>
          <w:tcPr>
            <w:tcW w:w="1422" w:type="dxa"/>
            <w:vAlign w:val="center"/>
          </w:tcPr>
          <w:p>
            <w:pPr>
              <w:jc w:val="center"/>
              <w:rPr>
                <w:rFonts w:eastAsiaTheme="minorEastAsia"/>
                <w:bCs/>
                <w:szCs w:val="21"/>
              </w:rPr>
            </w:pPr>
            <w:r>
              <w:rPr>
                <w:rFonts w:eastAsiaTheme="minorEastAsia"/>
                <w:bCs/>
                <w:szCs w:val="21"/>
              </w:rPr>
              <w:t>19-19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2</w:t>
            </w:r>
            <w:r>
              <w:rPr>
                <w:rFonts w:hint="eastAsia" w:eastAsiaTheme="minorEastAsia"/>
                <w:bCs/>
                <w:szCs w:val="21"/>
                <w:lang w:val="en-US" w:eastAsia="zh-CN"/>
              </w:rPr>
              <w:t>7</w:t>
            </w:r>
            <w:r>
              <w:rPr>
                <w:rFonts w:eastAsiaTheme="minorEastAsia"/>
                <w:bCs/>
                <w:szCs w:val="21"/>
              </w:rPr>
              <w:t>.25</w:t>
            </w:r>
          </w:p>
        </w:tc>
        <w:tc>
          <w:tcPr>
            <w:tcW w:w="1080" w:type="dxa"/>
            <w:vAlign w:val="center"/>
          </w:tcPr>
          <w:p>
            <w:pPr>
              <w:jc w:val="center"/>
              <w:rPr>
                <w:rFonts w:eastAsiaTheme="minorEastAsia"/>
                <w:bCs/>
                <w:szCs w:val="21"/>
              </w:rPr>
            </w:pPr>
            <w:r>
              <w:rPr>
                <w:rFonts w:eastAsiaTheme="minorEastAsia"/>
                <w:bCs/>
                <w:szCs w:val="21"/>
              </w:rPr>
              <w:t>28</w:t>
            </w: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第三学期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1002023</w:t>
            </w:r>
          </w:p>
        </w:tc>
        <w:tc>
          <w:tcPr>
            <w:tcW w:w="3188" w:type="dxa"/>
            <w:vAlign w:val="center"/>
          </w:tcPr>
          <w:p>
            <w:pPr>
              <w:jc w:val="center"/>
              <w:rPr>
                <w:rFonts w:eastAsiaTheme="minorEastAsia"/>
                <w:bCs/>
                <w:szCs w:val="21"/>
              </w:rPr>
            </w:pPr>
            <w:r>
              <w:rPr>
                <w:rFonts w:hAnsiTheme="minorEastAsia" w:eastAsiaTheme="minorEastAsia"/>
                <w:szCs w:val="21"/>
              </w:rPr>
              <w:t>马克思主义基本原理</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1102010</w:t>
            </w:r>
          </w:p>
        </w:tc>
        <w:tc>
          <w:tcPr>
            <w:tcW w:w="3188" w:type="dxa"/>
            <w:vAlign w:val="center"/>
          </w:tcPr>
          <w:p>
            <w:pPr>
              <w:jc w:val="center"/>
              <w:rPr>
                <w:rFonts w:eastAsiaTheme="minorEastAsia"/>
                <w:szCs w:val="21"/>
              </w:rPr>
            </w:pPr>
            <w:r>
              <w:rPr>
                <w:rFonts w:asciiTheme="minorEastAsia" w:hAnsiTheme="minorEastAsia" w:eastAsiaTheme="minorEastAsia"/>
                <w:kern w:val="0"/>
                <w:szCs w:val="21"/>
              </w:rPr>
              <w:t>△</w:t>
            </w:r>
            <w:r>
              <w:rPr>
                <w:rFonts w:hAnsiTheme="minorEastAsia" w:eastAsiaTheme="minorEastAsia"/>
                <w:bCs/>
                <w:szCs w:val="21"/>
              </w:rPr>
              <w:t>体育</w:t>
            </w:r>
            <w:r>
              <w:rPr>
                <w:rFonts w:asciiTheme="minorEastAsia" w:hAnsiTheme="minorEastAsia" w:eastAsiaTheme="minorEastAsia"/>
                <w:bCs/>
                <w:szCs w:val="21"/>
              </w:rPr>
              <w:t>Ⅲ</w:t>
            </w:r>
          </w:p>
        </w:tc>
        <w:tc>
          <w:tcPr>
            <w:tcW w:w="900" w:type="dxa"/>
            <w:vAlign w:val="center"/>
          </w:tcPr>
          <w:p>
            <w:pPr>
              <w:jc w:val="center"/>
              <w:rPr>
                <w:rFonts w:eastAsiaTheme="minorEastAsia"/>
                <w:bCs/>
                <w:szCs w:val="21"/>
              </w:rPr>
            </w:pPr>
            <w:r>
              <w:rPr>
                <w:rFonts w:eastAsiaTheme="minorEastAsia"/>
                <w:bCs/>
                <w:szCs w:val="21"/>
              </w:rPr>
              <w:t>0.75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szCs w:val="21"/>
              </w:rPr>
              <w:t>0802004</w:t>
            </w:r>
          </w:p>
        </w:tc>
        <w:tc>
          <w:tcPr>
            <w:tcW w:w="3188" w:type="dxa"/>
            <w:vAlign w:val="center"/>
          </w:tcPr>
          <w:p>
            <w:pPr>
              <w:jc w:val="center"/>
              <w:rPr>
                <w:rFonts w:eastAsiaTheme="minorEastAsia"/>
                <w:bCs/>
                <w:szCs w:val="21"/>
              </w:rPr>
            </w:pPr>
            <w:r>
              <w:rPr>
                <w:rFonts w:hAnsiTheme="minorEastAsia" w:eastAsiaTheme="minorEastAsia"/>
                <w:szCs w:val="21"/>
              </w:rPr>
              <w:t>大学物理</w:t>
            </w:r>
            <w:r>
              <w:rPr>
                <w:rFonts w:eastAsiaTheme="minorEastAsia"/>
                <w:szCs w:val="21"/>
              </w:rPr>
              <w:t>B</w:t>
            </w:r>
            <w:r>
              <w:rPr>
                <w:rFonts w:hAnsiTheme="minorEastAsia" w:eastAsiaTheme="minorEastAsia"/>
                <w:szCs w:val="21"/>
              </w:rPr>
              <w:t>（下）</w:t>
            </w:r>
          </w:p>
        </w:tc>
        <w:tc>
          <w:tcPr>
            <w:tcW w:w="900" w:type="dxa"/>
            <w:vAlign w:val="center"/>
          </w:tcPr>
          <w:p>
            <w:pPr>
              <w:jc w:val="center"/>
              <w:rPr>
                <w:rFonts w:eastAsiaTheme="minorEastAsia"/>
                <w:bCs/>
                <w:szCs w:val="21"/>
              </w:rPr>
            </w:pPr>
            <w:r>
              <w:rPr>
                <w:rFonts w:eastAsiaTheme="minorEastAsia"/>
                <w:bCs/>
                <w:szCs w:val="21"/>
              </w:rPr>
              <w:t>2.5</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4</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szCs w:val="21"/>
              </w:rPr>
            </w:pPr>
            <w:r>
              <w:rPr>
                <w:rFonts w:eastAsiaTheme="minorEastAsia"/>
                <w:szCs w:val="21"/>
              </w:rPr>
              <w:t>0802604</w:t>
            </w:r>
          </w:p>
        </w:tc>
        <w:tc>
          <w:tcPr>
            <w:tcW w:w="3188" w:type="dxa"/>
            <w:vAlign w:val="center"/>
          </w:tcPr>
          <w:p>
            <w:pPr>
              <w:jc w:val="center"/>
              <w:rPr>
                <w:rFonts w:eastAsiaTheme="minorEastAsia"/>
                <w:szCs w:val="21"/>
              </w:rPr>
            </w:pPr>
            <w:r>
              <w:rPr>
                <w:rFonts w:hAnsiTheme="minorEastAsia" w:eastAsiaTheme="minorEastAsia"/>
                <w:szCs w:val="21"/>
              </w:rPr>
              <w:t>物理实验</w:t>
            </w:r>
            <w:r>
              <w:rPr>
                <w:rFonts w:eastAsiaTheme="minorEastAsia"/>
                <w:szCs w:val="21"/>
              </w:rPr>
              <w:t>B</w:t>
            </w:r>
            <w:r>
              <w:rPr>
                <w:rFonts w:hAnsiTheme="minorEastAsia" w:eastAsiaTheme="minorEastAsia"/>
                <w:szCs w:val="21"/>
              </w:rPr>
              <w:t>（下）</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5</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jc w:val="center"/>
              <w:rPr>
                <w:rFonts w:eastAsiaTheme="minorEastAsia"/>
                <w:bCs/>
                <w:szCs w:val="21"/>
              </w:rPr>
            </w:pPr>
            <w:r>
              <w:rPr>
                <w:rFonts w:eastAsiaTheme="minorEastAsia"/>
                <w:bCs/>
                <w:szCs w:val="21"/>
              </w:rPr>
              <w:t>2503004</w:t>
            </w:r>
          </w:p>
        </w:tc>
        <w:tc>
          <w:tcPr>
            <w:tcW w:w="3188" w:type="dxa"/>
            <w:vAlign w:val="center"/>
          </w:tcPr>
          <w:p>
            <w:pPr>
              <w:spacing w:line="200" w:lineRule="exact"/>
              <w:jc w:val="center"/>
              <w:rPr>
                <w:rFonts w:eastAsiaTheme="minorEastAsia"/>
                <w:szCs w:val="21"/>
              </w:rPr>
            </w:pPr>
            <w:r>
              <w:rPr>
                <w:rFonts w:hAnsiTheme="minorEastAsia" w:eastAsiaTheme="minorEastAsia"/>
                <w:szCs w:val="21"/>
              </w:rPr>
              <w:t>资源循环科学与工程概论</w:t>
            </w:r>
          </w:p>
        </w:tc>
        <w:tc>
          <w:tcPr>
            <w:tcW w:w="900" w:type="dxa"/>
            <w:vAlign w:val="center"/>
          </w:tcPr>
          <w:p>
            <w:pPr>
              <w:jc w:val="center"/>
              <w:rPr>
                <w:rFonts w:eastAsiaTheme="minorEastAsia"/>
                <w:bCs/>
                <w:szCs w:val="21"/>
              </w:rPr>
            </w:pPr>
            <w:r>
              <w:rPr>
                <w:rFonts w:eastAsiaTheme="minorEastAsia"/>
                <w:bCs/>
                <w:szCs w:val="21"/>
              </w:rPr>
              <w:t>4</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46" w:type="dxa"/>
            <w:vAlign w:val="center"/>
          </w:tcPr>
          <w:p>
            <w:pPr>
              <w:jc w:val="center"/>
              <w:rPr>
                <w:rFonts w:eastAsiaTheme="minorEastAsia"/>
                <w:bCs/>
                <w:szCs w:val="21"/>
              </w:rPr>
            </w:pPr>
            <w:r>
              <w:rPr>
                <w:rFonts w:eastAsiaTheme="minorEastAsia"/>
                <w:bCs/>
                <w:szCs w:val="21"/>
              </w:rPr>
              <w:t>6</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jc w:val="center"/>
              <w:rPr>
                <w:rFonts w:eastAsiaTheme="minorEastAsia"/>
                <w:bCs/>
                <w:szCs w:val="21"/>
              </w:rPr>
            </w:pPr>
            <w:r>
              <w:rPr>
                <w:rFonts w:eastAsiaTheme="minorEastAsia"/>
                <w:bCs/>
                <w:szCs w:val="21"/>
              </w:rPr>
              <w:t>2503010</w:t>
            </w:r>
          </w:p>
        </w:tc>
        <w:tc>
          <w:tcPr>
            <w:tcW w:w="3188" w:type="dxa"/>
            <w:vAlign w:val="center"/>
          </w:tcPr>
          <w:p>
            <w:pPr>
              <w:spacing w:line="200" w:lineRule="exact"/>
              <w:jc w:val="center"/>
              <w:rPr>
                <w:rFonts w:hint="eastAsia" w:eastAsiaTheme="minorEastAsia"/>
                <w:szCs w:val="21"/>
                <w:lang w:eastAsia="zh-CN"/>
              </w:rPr>
            </w:pPr>
            <w:r>
              <w:rPr>
                <w:rFonts w:asciiTheme="minorEastAsia" w:hAnsiTheme="minorEastAsia" w:eastAsiaTheme="minorEastAsia"/>
                <w:szCs w:val="21"/>
              </w:rPr>
              <w:t>△</w:t>
            </w:r>
            <w:r>
              <w:rPr>
                <w:rFonts w:hAnsiTheme="minorEastAsia" w:eastAsiaTheme="minorEastAsia"/>
                <w:szCs w:val="21"/>
              </w:rPr>
              <w:t>固体废物处理处置</w:t>
            </w:r>
            <w:r>
              <w:rPr>
                <w:rFonts w:hint="eastAsia" w:hAnsiTheme="minorEastAsia" w:eastAsiaTheme="minorEastAsia"/>
                <w:szCs w:val="21"/>
                <w:lang w:eastAsia="zh-CN"/>
              </w:rPr>
              <w:t>（</w:t>
            </w:r>
            <w:r>
              <w:rPr>
                <w:rFonts w:hint="eastAsia" w:hAnsiTheme="minorEastAsia" w:eastAsiaTheme="minorEastAsia"/>
                <w:szCs w:val="21"/>
                <w:lang w:val="en-US" w:eastAsia="zh-CN"/>
              </w:rPr>
              <w:t>Q</w:t>
            </w:r>
            <w:r>
              <w:rPr>
                <w:rFonts w:hint="eastAsia" w:hAnsiTheme="minorEastAsia" w:eastAsiaTheme="minorEastAsia"/>
                <w:szCs w:val="21"/>
                <w:lang w:eastAsia="zh-CN"/>
              </w:rPr>
              <w:t>）</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hint="eastAsia" w:eastAsiaTheme="minorEastAsia"/>
                <w:bCs/>
                <w:szCs w:val="21"/>
                <w:lang w:eastAsia="zh-CN"/>
              </w:rPr>
            </w:pPr>
            <w:r>
              <w:rPr>
                <w:rFonts w:hint="eastAsia" w:eastAsiaTheme="minorEastAsia"/>
                <w:bCs/>
                <w:szCs w:val="21"/>
                <w:lang w:val="en-US" w:eastAsia="zh-CN"/>
              </w:rPr>
              <w:t>4</w:t>
            </w:r>
          </w:p>
        </w:tc>
        <w:tc>
          <w:tcPr>
            <w:tcW w:w="1422" w:type="dxa"/>
            <w:vAlign w:val="center"/>
          </w:tcPr>
          <w:p>
            <w:pPr>
              <w:jc w:val="center"/>
              <w:rPr>
                <w:rFonts w:eastAsiaTheme="minorEastAsia"/>
                <w:bCs/>
                <w:szCs w:val="21"/>
              </w:rPr>
            </w:pPr>
            <w:r>
              <w:rPr>
                <w:rFonts w:hint="eastAsia" w:eastAsiaTheme="minorEastAsia"/>
                <w:bCs/>
                <w:szCs w:val="21"/>
                <w:lang w:val="en-US" w:eastAsia="zh-CN"/>
              </w:rPr>
              <w:t>4</w:t>
            </w:r>
            <w:r>
              <w:rPr>
                <w:rFonts w:eastAsiaTheme="minorEastAsia"/>
                <w:bCs/>
                <w:szCs w:val="21"/>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7</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spacing w:line="240" w:lineRule="exact"/>
              <w:jc w:val="center"/>
              <w:rPr>
                <w:rFonts w:eastAsiaTheme="minorEastAsia"/>
                <w:szCs w:val="21"/>
              </w:rPr>
            </w:pPr>
            <w:r>
              <w:rPr>
                <w:rFonts w:eastAsiaTheme="minorEastAsia"/>
                <w:szCs w:val="21"/>
              </w:rPr>
              <w:t>2503302</w:t>
            </w:r>
          </w:p>
        </w:tc>
        <w:tc>
          <w:tcPr>
            <w:tcW w:w="3188" w:type="dxa"/>
            <w:vAlign w:val="center"/>
          </w:tcPr>
          <w:p>
            <w:pPr>
              <w:spacing w:line="240" w:lineRule="exact"/>
              <w:jc w:val="center"/>
              <w:rPr>
                <w:rFonts w:eastAsiaTheme="minorEastAsia"/>
                <w:szCs w:val="21"/>
              </w:rPr>
            </w:pPr>
            <w:r>
              <w:rPr>
                <w:rFonts w:hAnsiTheme="minorEastAsia" w:eastAsiaTheme="minorEastAsia"/>
                <w:szCs w:val="21"/>
              </w:rPr>
              <w:t>基础化学实验（二）</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kern w:val="0"/>
                <w:szCs w:val="21"/>
              </w:rPr>
            </w:pPr>
            <w:r>
              <w:rPr>
                <w:rFonts w:eastAsiaTheme="minorEastAsia"/>
                <w:kern w:val="0"/>
                <w:szCs w:val="21"/>
              </w:rPr>
              <w:t>8</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jc w:val="center"/>
              <w:rPr>
                <w:rFonts w:eastAsiaTheme="minorEastAsia"/>
                <w:bCs/>
                <w:szCs w:val="21"/>
              </w:rPr>
            </w:pPr>
            <w:r>
              <w:rPr>
                <w:rFonts w:eastAsiaTheme="minorEastAsia"/>
                <w:bCs/>
                <w:szCs w:val="21"/>
              </w:rPr>
              <w:t>0801006</w:t>
            </w:r>
          </w:p>
        </w:tc>
        <w:tc>
          <w:tcPr>
            <w:tcW w:w="3188" w:type="dxa"/>
            <w:vAlign w:val="center"/>
          </w:tcPr>
          <w:p>
            <w:pPr>
              <w:jc w:val="center"/>
              <w:rPr>
                <w:rFonts w:eastAsiaTheme="minorEastAsia"/>
                <w:bCs/>
                <w:szCs w:val="21"/>
              </w:rPr>
            </w:pPr>
            <w:r>
              <w:rPr>
                <w:rFonts w:hAnsiTheme="minorEastAsia" w:eastAsiaTheme="minorEastAsia"/>
                <w:bCs/>
                <w:szCs w:val="21"/>
              </w:rPr>
              <w:t>概率论与数理统计</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kern w:val="0"/>
                <w:szCs w:val="21"/>
              </w:rPr>
            </w:pPr>
            <w:r>
              <w:rPr>
                <w:rFonts w:eastAsiaTheme="minorEastAsia"/>
                <w:kern w:val="0"/>
                <w:szCs w:val="21"/>
              </w:rPr>
              <w:t>9</w:t>
            </w:r>
          </w:p>
        </w:tc>
        <w:tc>
          <w:tcPr>
            <w:tcW w:w="1514" w:type="dxa"/>
            <w:vAlign w:val="center"/>
          </w:tcPr>
          <w:p>
            <w:pPr>
              <w:spacing w:line="240" w:lineRule="exact"/>
              <w:jc w:val="center"/>
              <w:rPr>
                <w:rFonts w:eastAsiaTheme="minorEastAsia"/>
                <w:szCs w:val="21"/>
              </w:rPr>
            </w:pPr>
            <w:r>
              <w:rPr>
                <w:rFonts w:hAnsiTheme="minorEastAsia" w:eastAsiaTheme="minorEastAsia"/>
                <w:szCs w:val="21"/>
              </w:rPr>
              <w:t>课程设计</w:t>
            </w:r>
          </w:p>
        </w:tc>
        <w:tc>
          <w:tcPr>
            <w:tcW w:w="1150" w:type="dxa"/>
            <w:vAlign w:val="center"/>
          </w:tcPr>
          <w:p>
            <w:pPr>
              <w:spacing w:line="240" w:lineRule="exact"/>
              <w:jc w:val="center"/>
              <w:rPr>
                <w:rFonts w:eastAsiaTheme="minorEastAsia"/>
                <w:szCs w:val="21"/>
              </w:rPr>
            </w:pPr>
            <w:r>
              <w:rPr>
                <w:rFonts w:eastAsiaTheme="minorEastAsia"/>
                <w:szCs w:val="21"/>
              </w:rPr>
              <w:t>2503310</w:t>
            </w:r>
          </w:p>
        </w:tc>
        <w:tc>
          <w:tcPr>
            <w:tcW w:w="3188" w:type="dxa"/>
            <w:vAlign w:val="center"/>
          </w:tcPr>
          <w:p>
            <w:pPr>
              <w:spacing w:line="240" w:lineRule="exact"/>
              <w:jc w:val="center"/>
              <w:rPr>
                <w:rFonts w:eastAsiaTheme="minorEastAsia"/>
                <w:szCs w:val="21"/>
              </w:rPr>
            </w:pPr>
            <w:r>
              <w:rPr>
                <w:rFonts w:eastAsiaTheme="minorEastAsia"/>
                <w:szCs w:val="21"/>
              </w:rPr>
              <w:t>PRP</w:t>
            </w:r>
            <w:r>
              <w:rPr>
                <w:rFonts w:hAnsiTheme="minorEastAsia" w:eastAsiaTheme="minorEastAsia"/>
                <w:szCs w:val="21"/>
              </w:rPr>
              <w:t>项目</w:t>
            </w:r>
            <w:r>
              <w:rPr>
                <w:rFonts w:eastAsiaTheme="minorEastAsia"/>
                <w:szCs w:val="21"/>
              </w:rPr>
              <w:t>-</w:t>
            </w:r>
            <w:r>
              <w:rPr>
                <w:rFonts w:hAnsiTheme="minorEastAsia" w:eastAsiaTheme="minorEastAsia"/>
                <w:szCs w:val="21"/>
              </w:rPr>
              <w:t>本科生研究计划</w:t>
            </w:r>
            <w:r>
              <w:rPr>
                <w:rFonts w:eastAsiaTheme="minorEastAsia"/>
                <w:szCs w:val="21"/>
              </w:rPr>
              <w:t>1</w:t>
            </w:r>
          </w:p>
        </w:tc>
        <w:tc>
          <w:tcPr>
            <w:tcW w:w="900" w:type="dxa"/>
            <w:vAlign w:val="center"/>
          </w:tcPr>
          <w:p>
            <w:pPr>
              <w:jc w:val="center"/>
              <w:rPr>
                <w:rFonts w:eastAsiaTheme="minorEastAsia"/>
                <w:bCs/>
                <w:szCs w:val="21"/>
              </w:rPr>
            </w:pPr>
            <w:r>
              <w:rPr>
                <w:rFonts w:eastAsiaTheme="minorEastAsia"/>
                <w:bCs/>
                <w:szCs w:val="21"/>
              </w:rPr>
              <w:t>1</w:t>
            </w:r>
          </w:p>
        </w:tc>
        <w:tc>
          <w:tcPr>
            <w:tcW w:w="1080" w:type="dxa"/>
            <w:vAlign w:val="center"/>
          </w:tcPr>
          <w:p>
            <w:pPr>
              <w:jc w:val="center"/>
              <w:rPr>
                <w:rFonts w:eastAsiaTheme="minorEastAsia"/>
                <w:bCs/>
                <w:szCs w:val="21"/>
              </w:rPr>
            </w:pPr>
            <w:r>
              <w:rPr>
                <w:rFonts w:eastAsiaTheme="minorEastAsia"/>
                <w:bCs/>
                <w:szCs w:val="21"/>
              </w:rPr>
              <w:t>1</w:t>
            </w:r>
            <w:r>
              <w:rPr>
                <w:rFonts w:hAnsiTheme="minorEastAsia" w:eastAsiaTheme="minorEastAsia"/>
                <w:bCs/>
                <w:szCs w:val="21"/>
              </w:rPr>
              <w:t>周</w:t>
            </w:r>
          </w:p>
        </w:tc>
        <w:tc>
          <w:tcPr>
            <w:tcW w:w="1422" w:type="dxa"/>
            <w:vAlign w:val="center"/>
          </w:tcPr>
          <w:p>
            <w:pPr>
              <w:jc w:val="center"/>
              <w:rPr>
                <w:rFonts w:eastAsiaTheme="minorEastAsia"/>
                <w:bCs/>
                <w:szCs w:val="21"/>
              </w:rPr>
            </w:pPr>
            <w:r>
              <w:rPr>
                <w:rFonts w:eastAsiaTheme="minorEastAsia"/>
                <w:bCs/>
                <w:szCs w:val="21"/>
              </w:rPr>
              <w:t>19-19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19.25</w:t>
            </w:r>
          </w:p>
        </w:tc>
        <w:tc>
          <w:tcPr>
            <w:tcW w:w="1080" w:type="dxa"/>
            <w:vAlign w:val="center"/>
          </w:tcPr>
          <w:p>
            <w:pPr>
              <w:jc w:val="center"/>
              <w:rPr>
                <w:rFonts w:eastAsiaTheme="minorEastAsia"/>
                <w:bCs/>
                <w:szCs w:val="21"/>
              </w:rPr>
            </w:pPr>
            <w:r>
              <w:rPr>
                <w:rFonts w:eastAsiaTheme="minorEastAsia"/>
                <w:bCs/>
                <w:szCs w:val="21"/>
              </w:rPr>
              <w:t>27</w:t>
            </w: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第四学期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1001014</w:t>
            </w:r>
          </w:p>
        </w:tc>
        <w:tc>
          <w:tcPr>
            <w:tcW w:w="3188" w:type="dxa"/>
            <w:vAlign w:val="center"/>
          </w:tcPr>
          <w:p>
            <w:pPr>
              <w:jc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szCs w:val="21"/>
              </w:rPr>
              <w:t>毛泽东思想和中国特色社会主义理论体系概论</w:t>
            </w:r>
          </w:p>
        </w:tc>
        <w:tc>
          <w:tcPr>
            <w:tcW w:w="900" w:type="dxa"/>
            <w:vAlign w:val="center"/>
          </w:tcPr>
          <w:p>
            <w:pPr>
              <w:jc w:val="center"/>
              <w:rPr>
                <w:rFonts w:eastAsiaTheme="minorEastAsia"/>
                <w:bCs/>
                <w:szCs w:val="21"/>
              </w:rPr>
            </w:pPr>
            <w:r>
              <w:rPr>
                <w:rFonts w:eastAsiaTheme="minorEastAsia"/>
                <w:bCs/>
                <w:szCs w:val="21"/>
              </w:rPr>
              <w:t>5</w:t>
            </w:r>
          </w:p>
        </w:tc>
        <w:tc>
          <w:tcPr>
            <w:tcW w:w="1080" w:type="dxa"/>
            <w:vAlign w:val="center"/>
          </w:tcPr>
          <w:p>
            <w:pPr>
              <w:jc w:val="center"/>
              <w:rPr>
                <w:rFonts w:eastAsiaTheme="minorEastAsia"/>
                <w:bCs/>
                <w:szCs w:val="21"/>
              </w:rPr>
            </w:pPr>
            <w:r>
              <w:rPr>
                <w:rFonts w:eastAsiaTheme="minorEastAsia"/>
                <w:bCs/>
                <w:szCs w:val="21"/>
              </w:rPr>
              <w:t>5</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1102020</w:t>
            </w:r>
          </w:p>
        </w:tc>
        <w:tc>
          <w:tcPr>
            <w:tcW w:w="3188" w:type="dxa"/>
            <w:vAlign w:val="center"/>
          </w:tcPr>
          <w:p>
            <w:pPr>
              <w:jc w:val="center"/>
              <w:rPr>
                <w:rFonts w:eastAsiaTheme="minorEastAsia"/>
                <w:szCs w:val="21"/>
              </w:rPr>
            </w:pPr>
            <w:r>
              <w:rPr>
                <w:rFonts w:asciiTheme="minorEastAsia" w:hAnsiTheme="minorEastAsia" w:eastAsiaTheme="minorEastAsia"/>
                <w:kern w:val="0"/>
                <w:szCs w:val="21"/>
              </w:rPr>
              <w:t>△</w:t>
            </w:r>
            <w:r>
              <w:rPr>
                <w:rFonts w:hAnsiTheme="minorEastAsia" w:eastAsiaTheme="minorEastAsia"/>
                <w:bCs/>
                <w:szCs w:val="21"/>
              </w:rPr>
              <w:t>体育</w:t>
            </w:r>
            <w:r>
              <w:rPr>
                <w:rFonts w:asciiTheme="minorEastAsia" w:hAnsiTheme="minorEastAsia" w:eastAsiaTheme="minorEastAsia"/>
                <w:bCs/>
                <w:szCs w:val="21"/>
              </w:rPr>
              <w:t>Ⅳ</w:t>
            </w:r>
          </w:p>
        </w:tc>
        <w:tc>
          <w:tcPr>
            <w:tcW w:w="900" w:type="dxa"/>
            <w:vAlign w:val="center"/>
          </w:tcPr>
          <w:p>
            <w:pPr>
              <w:jc w:val="center"/>
              <w:rPr>
                <w:rFonts w:eastAsiaTheme="minorEastAsia"/>
                <w:bCs/>
                <w:szCs w:val="21"/>
              </w:rPr>
            </w:pPr>
            <w:r>
              <w:rPr>
                <w:rFonts w:eastAsiaTheme="minorEastAsia"/>
                <w:bCs/>
                <w:szCs w:val="21"/>
              </w:rPr>
              <w:t>0.75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jc w:val="center"/>
              <w:rPr>
                <w:rFonts w:eastAsiaTheme="minorEastAsia"/>
                <w:bCs/>
                <w:szCs w:val="21"/>
              </w:rPr>
            </w:pPr>
            <w:r>
              <w:rPr>
                <w:rFonts w:eastAsiaTheme="minorEastAsia"/>
                <w:bCs/>
                <w:szCs w:val="21"/>
              </w:rPr>
              <w:t>2503005</w:t>
            </w:r>
          </w:p>
        </w:tc>
        <w:tc>
          <w:tcPr>
            <w:tcW w:w="3188" w:type="dxa"/>
            <w:vAlign w:val="center"/>
          </w:tcPr>
          <w:p>
            <w:pPr>
              <w:jc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szCs w:val="21"/>
              </w:rPr>
              <w:t>化工原理</w:t>
            </w:r>
            <w:r>
              <w:rPr>
                <w:rFonts w:eastAsiaTheme="minorEastAsia"/>
                <w:szCs w:val="21"/>
              </w:rPr>
              <w:t>I</w:t>
            </w:r>
          </w:p>
        </w:tc>
        <w:tc>
          <w:tcPr>
            <w:tcW w:w="900" w:type="dxa"/>
            <w:vAlign w:val="center"/>
          </w:tcPr>
          <w:p>
            <w:pPr>
              <w:jc w:val="center"/>
              <w:rPr>
                <w:rFonts w:eastAsiaTheme="minorEastAsia"/>
                <w:bCs/>
                <w:szCs w:val="21"/>
              </w:rPr>
            </w:pPr>
            <w:r>
              <w:rPr>
                <w:rFonts w:eastAsiaTheme="minorEastAsia"/>
                <w:bCs/>
                <w:szCs w:val="21"/>
              </w:rPr>
              <w:t>4</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hint="eastAsia" w:eastAsiaTheme="minorEastAsia"/>
                <w:bCs/>
                <w:szCs w:val="21"/>
                <w:lang w:eastAsia="zh-CN"/>
              </w:rPr>
            </w:pPr>
            <w:r>
              <w:rPr>
                <w:rFonts w:eastAsiaTheme="minorEastAsia"/>
                <w:bCs/>
                <w:szCs w:val="21"/>
              </w:rPr>
              <w:t>1-1</w:t>
            </w:r>
            <w:r>
              <w:rPr>
                <w:rFonts w:hint="eastAsia" w:eastAsiaTheme="minorEastAsia"/>
                <w:bCs/>
                <w:szCs w:val="21"/>
                <w:lang w:val="en-US" w:eastAsia="zh-CN"/>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4</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jc w:val="center"/>
              <w:rPr>
                <w:rFonts w:eastAsiaTheme="minorEastAsia"/>
                <w:bCs/>
                <w:szCs w:val="21"/>
              </w:rPr>
            </w:pPr>
            <w:r>
              <w:rPr>
                <w:rFonts w:eastAsiaTheme="minorEastAsia"/>
                <w:bCs/>
                <w:szCs w:val="21"/>
              </w:rPr>
              <w:t>0209602</w:t>
            </w:r>
          </w:p>
        </w:tc>
        <w:tc>
          <w:tcPr>
            <w:tcW w:w="3188" w:type="dxa"/>
            <w:vAlign w:val="center"/>
          </w:tcPr>
          <w:p>
            <w:pPr>
              <w:widowControl/>
              <w:jc w:val="center"/>
              <w:textAlignment w:val="center"/>
              <w:rPr>
                <w:rFonts w:eastAsiaTheme="minorEastAsia"/>
                <w:bCs/>
                <w:szCs w:val="21"/>
              </w:rPr>
            </w:pPr>
            <w:r>
              <w:rPr>
                <w:rFonts w:asciiTheme="minorEastAsia" w:hAnsiTheme="minorEastAsia" w:eastAsiaTheme="minorEastAsia"/>
                <w:kern w:val="0"/>
                <w:szCs w:val="21"/>
              </w:rPr>
              <w:t>△</w:t>
            </w:r>
            <w:r>
              <w:rPr>
                <w:rFonts w:hAnsiTheme="minorEastAsia" w:eastAsiaTheme="minorEastAsia"/>
                <w:kern w:val="0"/>
                <w:szCs w:val="21"/>
              </w:rPr>
              <w:t>电工电子技术</w:t>
            </w:r>
            <w:r>
              <w:rPr>
                <w:rFonts w:eastAsiaTheme="minorEastAsia"/>
                <w:kern w:val="0"/>
                <w:szCs w:val="21"/>
              </w:rPr>
              <w:t>B</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5</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pStyle w:val="10"/>
              <w:pBdr>
                <w:bottom w:val="none" w:color="auto" w:sz="0" w:space="0"/>
              </w:pBdr>
              <w:tabs>
                <w:tab w:val="clear" w:pos="4153"/>
                <w:tab w:val="clear" w:pos="8306"/>
              </w:tabs>
              <w:snapToGrid/>
              <w:spacing w:line="240" w:lineRule="exact"/>
              <w:rPr>
                <w:rFonts w:eastAsiaTheme="minorEastAsia"/>
                <w:kern w:val="2"/>
                <w:sz w:val="21"/>
                <w:szCs w:val="21"/>
              </w:rPr>
            </w:pPr>
            <w:r>
              <w:rPr>
                <w:rFonts w:eastAsiaTheme="minorEastAsia"/>
                <w:kern w:val="2"/>
                <w:sz w:val="21"/>
                <w:szCs w:val="21"/>
              </w:rPr>
              <w:t>2503303</w:t>
            </w:r>
          </w:p>
        </w:tc>
        <w:tc>
          <w:tcPr>
            <w:tcW w:w="3188" w:type="dxa"/>
            <w:vAlign w:val="center"/>
          </w:tcPr>
          <w:p>
            <w:pPr>
              <w:spacing w:line="200" w:lineRule="exact"/>
              <w:jc w:val="center"/>
              <w:rPr>
                <w:rFonts w:eastAsiaTheme="minorEastAsia"/>
                <w:szCs w:val="21"/>
              </w:rPr>
            </w:pPr>
            <w:r>
              <w:rPr>
                <w:rFonts w:hAnsiTheme="minorEastAsia" w:eastAsiaTheme="minorEastAsia"/>
                <w:szCs w:val="21"/>
              </w:rPr>
              <w:t>化工原理实验</w:t>
            </w:r>
          </w:p>
        </w:tc>
        <w:tc>
          <w:tcPr>
            <w:tcW w:w="900" w:type="dxa"/>
            <w:vAlign w:val="center"/>
          </w:tcPr>
          <w:p>
            <w:pPr>
              <w:jc w:val="center"/>
              <w:rPr>
                <w:rFonts w:eastAsiaTheme="minorEastAsia"/>
                <w:bCs/>
                <w:szCs w:val="21"/>
              </w:rPr>
            </w:pPr>
            <w:r>
              <w:rPr>
                <w:rFonts w:eastAsiaTheme="minorEastAsia"/>
                <w:bCs/>
                <w:szCs w:val="21"/>
              </w:rPr>
              <w:t>1.5</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5-16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6</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jc w:val="center"/>
              <w:rPr>
                <w:rFonts w:hint="eastAsia" w:eastAsiaTheme="minorEastAsia"/>
                <w:bCs/>
                <w:szCs w:val="21"/>
                <w:lang w:eastAsia="zh-CN"/>
              </w:rPr>
            </w:pPr>
            <w:r>
              <w:rPr>
                <w:rFonts w:eastAsiaTheme="minorEastAsia"/>
                <w:bCs/>
                <w:szCs w:val="21"/>
              </w:rPr>
              <w:t>250300</w:t>
            </w:r>
            <w:r>
              <w:rPr>
                <w:rFonts w:hint="eastAsia" w:eastAsiaTheme="minorEastAsia"/>
                <w:bCs/>
                <w:szCs w:val="21"/>
                <w:lang w:val="en-US" w:eastAsia="zh-CN"/>
              </w:rPr>
              <w:t>9</w:t>
            </w:r>
          </w:p>
        </w:tc>
        <w:tc>
          <w:tcPr>
            <w:tcW w:w="3188" w:type="dxa"/>
            <w:vAlign w:val="center"/>
          </w:tcPr>
          <w:p>
            <w:pPr>
              <w:widowControl/>
              <w:jc w:val="center"/>
              <w:textAlignment w:val="center"/>
              <w:rPr>
                <w:rFonts w:eastAsiaTheme="minorEastAsia"/>
                <w:bCs/>
                <w:szCs w:val="21"/>
              </w:rPr>
            </w:pPr>
            <w:r>
              <w:rPr>
                <w:rFonts w:hAnsiTheme="minorEastAsia" w:eastAsiaTheme="minorEastAsia"/>
                <w:kern w:val="0"/>
                <w:szCs w:val="21"/>
              </w:rPr>
              <w:t>分离技术与设备</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9-16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7</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jc w:val="center"/>
              <w:rPr>
                <w:rFonts w:hint="default" w:eastAsiaTheme="minorEastAsia"/>
                <w:bCs/>
                <w:szCs w:val="21"/>
                <w:lang w:val="en-US" w:eastAsia="zh-CN"/>
              </w:rPr>
            </w:pPr>
            <w:r>
              <w:rPr>
                <w:rFonts w:eastAsiaTheme="minorEastAsia"/>
                <w:bCs/>
                <w:szCs w:val="21"/>
              </w:rPr>
              <w:t>250300</w:t>
            </w:r>
            <w:r>
              <w:rPr>
                <w:rFonts w:hint="eastAsia" w:eastAsiaTheme="minorEastAsia"/>
                <w:bCs/>
                <w:szCs w:val="21"/>
                <w:lang w:val="en-US" w:eastAsia="zh-CN"/>
              </w:rPr>
              <w:t>10</w:t>
            </w:r>
          </w:p>
        </w:tc>
        <w:tc>
          <w:tcPr>
            <w:tcW w:w="3188" w:type="dxa"/>
            <w:vAlign w:val="center"/>
          </w:tcPr>
          <w:p>
            <w:pPr>
              <w:widowControl/>
              <w:jc w:val="center"/>
              <w:textAlignment w:val="center"/>
              <w:rPr>
                <w:rFonts w:eastAsiaTheme="minorEastAsia"/>
                <w:kern w:val="0"/>
                <w:szCs w:val="21"/>
              </w:rPr>
            </w:pPr>
            <w:r>
              <w:rPr>
                <w:rFonts w:hAnsiTheme="minorEastAsia" w:eastAsiaTheme="minorEastAsia"/>
                <w:kern w:val="0"/>
                <w:szCs w:val="21"/>
              </w:rPr>
              <w:t>化学反应工程</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shd w:val="clear" w:color="auto" w:fill="FFFFFF"/>
            <w:vAlign w:val="center"/>
          </w:tcPr>
          <w:p>
            <w:pPr>
              <w:jc w:val="center"/>
              <w:rPr>
                <w:rFonts w:eastAsiaTheme="minorEastAsia"/>
                <w:bCs/>
                <w:szCs w:val="21"/>
              </w:rPr>
            </w:pPr>
            <w:r>
              <w:rPr>
                <w:rFonts w:eastAsiaTheme="minorEastAsia"/>
                <w:bCs/>
                <w:szCs w:val="21"/>
              </w:rPr>
              <w:t>8</w:t>
            </w:r>
          </w:p>
        </w:tc>
        <w:tc>
          <w:tcPr>
            <w:tcW w:w="1514" w:type="dxa"/>
            <w:shd w:val="clear" w:color="auto" w:fill="FFFFFF"/>
            <w:vAlign w:val="center"/>
          </w:tcPr>
          <w:p>
            <w:pPr>
              <w:jc w:val="center"/>
              <w:rPr>
                <w:rFonts w:eastAsiaTheme="minorEastAsia"/>
                <w:kern w:val="0"/>
                <w:szCs w:val="21"/>
              </w:rPr>
            </w:pPr>
            <w:r>
              <w:rPr>
                <w:rFonts w:hAnsiTheme="minorEastAsia" w:eastAsiaTheme="minorEastAsia"/>
                <w:szCs w:val="21"/>
              </w:rPr>
              <w:t>实践实习</w:t>
            </w:r>
          </w:p>
        </w:tc>
        <w:tc>
          <w:tcPr>
            <w:tcW w:w="1150" w:type="dxa"/>
            <w:shd w:val="clear" w:color="auto" w:fill="FFFFFF"/>
            <w:vAlign w:val="center"/>
          </w:tcPr>
          <w:p>
            <w:pPr>
              <w:jc w:val="center"/>
              <w:rPr>
                <w:rFonts w:eastAsiaTheme="minorEastAsia"/>
                <w:kern w:val="0"/>
                <w:szCs w:val="21"/>
              </w:rPr>
            </w:pPr>
            <w:r>
              <w:rPr>
                <w:rFonts w:eastAsiaTheme="minorEastAsia"/>
                <w:kern w:val="0"/>
                <w:szCs w:val="21"/>
              </w:rPr>
              <w:t>2503305</w:t>
            </w:r>
          </w:p>
        </w:tc>
        <w:tc>
          <w:tcPr>
            <w:tcW w:w="3188" w:type="dxa"/>
            <w:shd w:val="clear" w:color="auto" w:fill="FFFFFF"/>
            <w:vAlign w:val="center"/>
          </w:tcPr>
          <w:p>
            <w:pPr>
              <w:jc w:val="center"/>
              <w:rPr>
                <w:rFonts w:eastAsiaTheme="minorEastAsia"/>
                <w:kern w:val="0"/>
                <w:szCs w:val="21"/>
              </w:rPr>
            </w:pPr>
            <w:r>
              <w:rPr>
                <w:rFonts w:hAnsiTheme="minorEastAsia" w:eastAsiaTheme="minorEastAsia"/>
                <w:kern w:val="0"/>
                <w:szCs w:val="21"/>
              </w:rPr>
              <w:t>环境工程制图实训</w:t>
            </w:r>
          </w:p>
        </w:tc>
        <w:tc>
          <w:tcPr>
            <w:tcW w:w="900" w:type="dxa"/>
            <w:shd w:val="clear" w:color="auto" w:fill="FFFFFF"/>
            <w:vAlign w:val="center"/>
          </w:tcPr>
          <w:p>
            <w:pPr>
              <w:jc w:val="center"/>
              <w:rPr>
                <w:rFonts w:eastAsiaTheme="minorEastAsia"/>
                <w:kern w:val="0"/>
                <w:szCs w:val="21"/>
              </w:rPr>
            </w:pPr>
            <w:r>
              <w:rPr>
                <w:rFonts w:eastAsiaTheme="minorEastAsia"/>
                <w:kern w:val="0"/>
                <w:szCs w:val="21"/>
              </w:rPr>
              <w:t>2</w:t>
            </w:r>
          </w:p>
        </w:tc>
        <w:tc>
          <w:tcPr>
            <w:tcW w:w="1080" w:type="dxa"/>
            <w:shd w:val="clear" w:color="auto" w:fill="FFFFFF"/>
            <w:vAlign w:val="center"/>
          </w:tcPr>
          <w:p>
            <w:pPr>
              <w:jc w:val="center"/>
              <w:rPr>
                <w:rFonts w:eastAsiaTheme="minorEastAsia"/>
                <w:kern w:val="0"/>
                <w:szCs w:val="21"/>
              </w:rPr>
            </w:pPr>
            <w:r>
              <w:rPr>
                <w:rFonts w:eastAsiaTheme="minorEastAsia"/>
                <w:kern w:val="0"/>
                <w:szCs w:val="21"/>
              </w:rPr>
              <w:t>2</w:t>
            </w:r>
            <w:r>
              <w:rPr>
                <w:rFonts w:hAnsiTheme="minorEastAsia" w:eastAsiaTheme="minorEastAsia"/>
                <w:kern w:val="0"/>
                <w:szCs w:val="21"/>
              </w:rPr>
              <w:t>周</w:t>
            </w:r>
          </w:p>
        </w:tc>
        <w:tc>
          <w:tcPr>
            <w:tcW w:w="1422" w:type="dxa"/>
            <w:shd w:val="clear" w:color="auto" w:fill="FFFFFF"/>
            <w:vAlign w:val="center"/>
          </w:tcPr>
          <w:p>
            <w:pPr>
              <w:jc w:val="center"/>
              <w:rPr>
                <w:rFonts w:eastAsiaTheme="minorEastAsia"/>
                <w:kern w:val="0"/>
                <w:szCs w:val="21"/>
              </w:rPr>
            </w:pPr>
            <w:r>
              <w:rPr>
                <w:rFonts w:eastAsiaTheme="minorEastAsia"/>
                <w:kern w:val="0"/>
                <w:szCs w:val="21"/>
              </w:rPr>
              <w:t>17-18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shd w:val="clear" w:color="auto" w:fill="FFFFFF"/>
            <w:vAlign w:val="center"/>
          </w:tcPr>
          <w:p>
            <w:pPr>
              <w:jc w:val="center"/>
              <w:rPr>
                <w:rFonts w:eastAsiaTheme="minorEastAsia"/>
                <w:kern w:val="0"/>
                <w:szCs w:val="21"/>
              </w:rPr>
            </w:pPr>
            <w:r>
              <w:rPr>
                <w:rFonts w:eastAsiaTheme="minorEastAsia"/>
                <w:kern w:val="0"/>
                <w:szCs w:val="21"/>
              </w:rPr>
              <w:t>9</w:t>
            </w:r>
          </w:p>
        </w:tc>
        <w:tc>
          <w:tcPr>
            <w:tcW w:w="1514" w:type="dxa"/>
            <w:shd w:val="clear" w:color="auto" w:fill="FFFFFF"/>
            <w:vAlign w:val="center"/>
          </w:tcPr>
          <w:p>
            <w:pPr>
              <w:jc w:val="center"/>
              <w:rPr>
                <w:rFonts w:eastAsiaTheme="minorEastAsia"/>
                <w:kern w:val="0"/>
                <w:szCs w:val="21"/>
              </w:rPr>
            </w:pPr>
            <w:r>
              <w:rPr>
                <w:rFonts w:hAnsiTheme="minorEastAsia" w:eastAsiaTheme="minorEastAsia"/>
                <w:szCs w:val="21"/>
              </w:rPr>
              <w:t>课程设计</w:t>
            </w:r>
          </w:p>
        </w:tc>
        <w:tc>
          <w:tcPr>
            <w:tcW w:w="1150" w:type="dxa"/>
            <w:shd w:val="clear" w:color="auto" w:fill="FFFFFF"/>
            <w:vAlign w:val="center"/>
          </w:tcPr>
          <w:p>
            <w:pPr>
              <w:spacing w:line="240" w:lineRule="exact"/>
              <w:jc w:val="center"/>
              <w:rPr>
                <w:rFonts w:eastAsiaTheme="minorEastAsia"/>
                <w:szCs w:val="21"/>
              </w:rPr>
            </w:pPr>
            <w:r>
              <w:rPr>
                <w:rFonts w:eastAsiaTheme="minorEastAsia"/>
                <w:szCs w:val="21"/>
              </w:rPr>
              <w:t>2503311</w:t>
            </w:r>
          </w:p>
        </w:tc>
        <w:tc>
          <w:tcPr>
            <w:tcW w:w="3188" w:type="dxa"/>
            <w:shd w:val="clear" w:color="auto" w:fill="FFFFFF"/>
            <w:vAlign w:val="center"/>
          </w:tcPr>
          <w:p>
            <w:pPr>
              <w:spacing w:line="240" w:lineRule="exact"/>
              <w:jc w:val="center"/>
              <w:rPr>
                <w:rFonts w:eastAsiaTheme="minorEastAsia"/>
                <w:szCs w:val="21"/>
              </w:rPr>
            </w:pPr>
            <w:r>
              <w:rPr>
                <w:rFonts w:eastAsiaTheme="minorEastAsia"/>
                <w:szCs w:val="21"/>
              </w:rPr>
              <w:t>PRP</w:t>
            </w:r>
            <w:r>
              <w:rPr>
                <w:rFonts w:hAnsiTheme="minorEastAsia" w:eastAsiaTheme="minorEastAsia"/>
                <w:szCs w:val="21"/>
              </w:rPr>
              <w:t>项目</w:t>
            </w:r>
            <w:r>
              <w:rPr>
                <w:rFonts w:eastAsiaTheme="minorEastAsia"/>
                <w:szCs w:val="21"/>
              </w:rPr>
              <w:t>-</w:t>
            </w:r>
            <w:r>
              <w:rPr>
                <w:rFonts w:hAnsiTheme="minorEastAsia" w:eastAsiaTheme="minorEastAsia"/>
                <w:szCs w:val="21"/>
              </w:rPr>
              <w:t>本科生研究计划</w:t>
            </w:r>
            <w:r>
              <w:rPr>
                <w:rFonts w:eastAsiaTheme="minorEastAsia"/>
                <w:szCs w:val="21"/>
              </w:rPr>
              <w:t>2</w:t>
            </w:r>
          </w:p>
        </w:tc>
        <w:tc>
          <w:tcPr>
            <w:tcW w:w="900" w:type="dxa"/>
            <w:shd w:val="clear" w:color="auto" w:fill="FFFFFF"/>
            <w:vAlign w:val="center"/>
          </w:tcPr>
          <w:p>
            <w:pPr>
              <w:jc w:val="center"/>
              <w:rPr>
                <w:rFonts w:eastAsiaTheme="minorEastAsia"/>
                <w:kern w:val="0"/>
                <w:szCs w:val="21"/>
              </w:rPr>
            </w:pPr>
            <w:r>
              <w:rPr>
                <w:rFonts w:eastAsiaTheme="minorEastAsia"/>
                <w:kern w:val="0"/>
                <w:szCs w:val="21"/>
              </w:rPr>
              <w:t>1</w:t>
            </w:r>
          </w:p>
        </w:tc>
        <w:tc>
          <w:tcPr>
            <w:tcW w:w="1080" w:type="dxa"/>
            <w:shd w:val="clear" w:color="auto" w:fill="FFFFFF"/>
            <w:vAlign w:val="center"/>
          </w:tcPr>
          <w:p>
            <w:pPr>
              <w:jc w:val="center"/>
              <w:rPr>
                <w:rFonts w:eastAsiaTheme="minorEastAsia"/>
                <w:kern w:val="0"/>
                <w:szCs w:val="21"/>
              </w:rPr>
            </w:pPr>
            <w:r>
              <w:rPr>
                <w:rFonts w:eastAsiaTheme="minorEastAsia"/>
                <w:kern w:val="0"/>
                <w:szCs w:val="21"/>
              </w:rPr>
              <w:t>1</w:t>
            </w:r>
            <w:r>
              <w:rPr>
                <w:rFonts w:hAnsiTheme="minorEastAsia" w:eastAsiaTheme="minorEastAsia"/>
                <w:kern w:val="0"/>
                <w:szCs w:val="21"/>
              </w:rPr>
              <w:t>周</w:t>
            </w:r>
          </w:p>
        </w:tc>
        <w:tc>
          <w:tcPr>
            <w:tcW w:w="1422" w:type="dxa"/>
            <w:shd w:val="clear" w:color="auto" w:fill="FFFFFF"/>
            <w:vAlign w:val="center"/>
          </w:tcPr>
          <w:p>
            <w:pPr>
              <w:jc w:val="center"/>
              <w:rPr>
                <w:rFonts w:eastAsiaTheme="minorEastAsia"/>
                <w:kern w:val="0"/>
                <w:szCs w:val="21"/>
              </w:rPr>
            </w:pPr>
            <w:r>
              <w:rPr>
                <w:rFonts w:eastAsiaTheme="minorEastAsia"/>
                <w:kern w:val="0"/>
                <w:szCs w:val="21"/>
              </w:rPr>
              <w:t>19-19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21.25</w:t>
            </w:r>
          </w:p>
        </w:tc>
        <w:tc>
          <w:tcPr>
            <w:tcW w:w="1080" w:type="dxa"/>
            <w:vAlign w:val="center"/>
          </w:tcPr>
          <w:p>
            <w:pPr>
              <w:jc w:val="center"/>
              <w:rPr>
                <w:rFonts w:eastAsiaTheme="minorEastAsia"/>
                <w:bCs/>
                <w:szCs w:val="21"/>
              </w:rPr>
            </w:pPr>
            <w:r>
              <w:rPr>
                <w:rFonts w:eastAsiaTheme="minorEastAsia"/>
                <w:bCs/>
                <w:szCs w:val="21"/>
              </w:rPr>
              <w:t>24</w:t>
            </w: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第五学期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szCs w:val="21"/>
              </w:rPr>
              <w:t>1103010</w:t>
            </w:r>
          </w:p>
        </w:tc>
        <w:tc>
          <w:tcPr>
            <w:tcW w:w="3188" w:type="dxa"/>
            <w:vAlign w:val="center"/>
          </w:tcPr>
          <w:p>
            <w:pPr>
              <w:jc w:val="center"/>
              <w:rPr>
                <w:rFonts w:eastAsiaTheme="minorEastAsia"/>
                <w:bCs/>
                <w:szCs w:val="21"/>
              </w:rPr>
            </w:pPr>
            <w:r>
              <w:rPr>
                <w:rFonts w:hAnsiTheme="minorEastAsia" w:eastAsiaTheme="minorEastAsia"/>
                <w:szCs w:val="21"/>
              </w:rPr>
              <w:t>体育</w:t>
            </w:r>
            <w:r>
              <w:rPr>
                <w:rFonts w:asciiTheme="minorEastAsia" w:hAnsiTheme="minorEastAsia" w:eastAsiaTheme="minorEastAsia"/>
                <w:szCs w:val="21"/>
              </w:rPr>
              <w:t>Ⅴ</w:t>
            </w:r>
          </w:p>
        </w:tc>
        <w:tc>
          <w:tcPr>
            <w:tcW w:w="900" w:type="dxa"/>
            <w:vAlign w:val="center"/>
          </w:tcPr>
          <w:p>
            <w:pPr>
              <w:jc w:val="center"/>
              <w:rPr>
                <w:rFonts w:eastAsiaTheme="minorEastAsia"/>
                <w:bCs/>
                <w:szCs w:val="21"/>
              </w:rPr>
            </w:pPr>
            <w:r>
              <w:rPr>
                <w:rFonts w:eastAsiaTheme="minorEastAsia"/>
                <w:bCs/>
                <w:szCs w:val="21"/>
              </w:rPr>
              <w:t>0.5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spacing w:line="200" w:lineRule="exact"/>
              <w:jc w:val="center"/>
              <w:rPr>
                <w:rFonts w:eastAsiaTheme="minorEastAsia"/>
                <w:szCs w:val="21"/>
              </w:rPr>
            </w:pPr>
            <w:r>
              <w:rPr>
                <w:rFonts w:eastAsiaTheme="minorEastAsia"/>
                <w:bCs/>
                <w:szCs w:val="21"/>
              </w:rPr>
              <w:t>2503007</w:t>
            </w:r>
          </w:p>
        </w:tc>
        <w:tc>
          <w:tcPr>
            <w:tcW w:w="3188" w:type="dxa"/>
            <w:vAlign w:val="center"/>
          </w:tcPr>
          <w:p>
            <w:pPr>
              <w:spacing w:line="200" w:lineRule="exact"/>
              <w:jc w:val="center"/>
              <w:rPr>
                <w:rFonts w:eastAsiaTheme="minorEastAsia"/>
                <w:kern w:val="0"/>
                <w:szCs w:val="21"/>
              </w:rPr>
            </w:pPr>
            <w:r>
              <w:rPr>
                <w:rFonts w:hAnsiTheme="minorEastAsia" w:eastAsiaTheme="minorEastAsia"/>
                <w:kern w:val="0"/>
                <w:szCs w:val="21"/>
              </w:rPr>
              <w:t>化工设计基础</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spacing w:line="200" w:lineRule="exact"/>
              <w:jc w:val="center"/>
              <w:rPr>
                <w:rFonts w:hint="eastAsia" w:eastAsiaTheme="minorEastAsia"/>
                <w:szCs w:val="21"/>
                <w:lang w:eastAsia="zh-CN"/>
              </w:rPr>
            </w:pPr>
            <w:r>
              <w:rPr>
                <w:rFonts w:eastAsiaTheme="minorEastAsia"/>
                <w:bCs/>
                <w:szCs w:val="21"/>
              </w:rPr>
              <w:t>250301</w:t>
            </w:r>
            <w:r>
              <w:rPr>
                <w:rFonts w:hint="eastAsia" w:eastAsiaTheme="minorEastAsia"/>
                <w:bCs/>
                <w:szCs w:val="21"/>
                <w:lang w:val="en-US" w:eastAsia="zh-CN"/>
              </w:rPr>
              <w:t>3</w:t>
            </w:r>
          </w:p>
        </w:tc>
        <w:tc>
          <w:tcPr>
            <w:tcW w:w="3188" w:type="dxa"/>
            <w:vAlign w:val="center"/>
          </w:tcPr>
          <w:p>
            <w:pPr>
              <w:spacing w:line="200" w:lineRule="exact"/>
              <w:jc w:val="center"/>
              <w:rPr>
                <w:rFonts w:eastAsiaTheme="minorEastAsia"/>
                <w:szCs w:val="21"/>
              </w:rPr>
            </w:pPr>
            <w:r>
              <w:rPr>
                <w:rFonts w:asciiTheme="minorEastAsia" w:hAnsiTheme="minorEastAsia" w:eastAsiaTheme="minorEastAsia"/>
                <w:szCs w:val="21"/>
              </w:rPr>
              <w:t>△</w:t>
            </w:r>
            <w:r>
              <w:rPr>
                <w:rFonts w:hAnsiTheme="minorEastAsia" w:eastAsiaTheme="minorEastAsia"/>
                <w:smallCaps/>
                <w:kern w:val="0"/>
                <w:szCs w:val="21"/>
              </w:rPr>
              <w:t>废弃物分析技术</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4</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spacing w:line="200" w:lineRule="exact"/>
              <w:jc w:val="center"/>
              <w:rPr>
                <w:rFonts w:eastAsiaTheme="minorEastAsia"/>
                <w:szCs w:val="21"/>
              </w:rPr>
            </w:pPr>
            <w:r>
              <w:rPr>
                <w:rFonts w:eastAsiaTheme="minorEastAsia"/>
                <w:szCs w:val="21"/>
              </w:rPr>
              <w:t>2503006</w:t>
            </w:r>
          </w:p>
        </w:tc>
        <w:tc>
          <w:tcPr>
            <w:tcW w:w="3188" w:type="dxa"/>
            <w:vAlign w:val="center"/>
          </w:tcPr>
          <w:p>
            <w:pPr>
              <w:spacing w:line="200" w:lineRule="exact"/>
              <w:jc w:val="center"/>
              <w:rPr>
                <w:rFonts w:eastAsiaTheme="minorEastAsia"/>
                <w:szCs w:val="21"/>
              </w:rPr>
            </w:pPr>
            <w:r>
              <w:rPr>
                <w:rFonts w:hAnsiTheme="minorEastAsia" w:eastAsiaTheme="minorEastAsia"/>
                <w:szCs w:val="21"/>
              </w:rPr>
              <w:t>化工热力学</w:t>
            </w:r>
          </w:p>
        </w:tc>
        <w:tc>
          <w:tcPr>
            <w:tcW w:w="900" w:type="dxa"/>
            <w:vAlign w:val="center"/>
          </w:tcPr>
          <w:p>
            <w:pPr>
              <w:spacing w:line="200" w:lineRule="exact"/>
              <w:jc w:val="center"/>
              <w:rPr>
                <w:rFonts w:eastAsiaTheme="minorEastAsia"/>
                <w:szCs w:val="21"/>
              </w:rPr>
            </w:pPr>
            <w:r>
              <w:rPr>
                <w:rFonts w:eastAsiaTheme="minorEastAsia"/>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5</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jc w:val="center"/>
              <w:rPr>
                <w:rFonts w:hint="eastAsia" w:eastAsiaTheme="minorEastAsia"/>
                <w:bCs/>
                <w:szCs w:val="21"/>
                <w:lang w:eastAsia="zh-CN"/>
              </w:rPr>
            </w:pPr>
            <w:r>
              <w:rPr>
                <w:rFonts w:eastAsiaTheme="minorEastAsia"/>
                <w:bCs/>
                <w:szCs w:val="21"/>
              </w:rPr>
              <w:t>250301</w:t>
            </w:r>
            <w:r>
              <w:rPr>
                <w:rFonts w:hint="eastAsia" w:eastAsiaTheme="minorEastAsia"/>
                <w:bCs/>
                <w:szCs w:val="21"/>
                <w:lang w:val="en-US" w:eastAsia="zh-CN"/>
              </w:rPr>
              <w:t>2</w:t>
            </w:r>
          </w:p>
        </w:tc>
        <w:tc>
          <w:tcPr>
            <w:tcW w:w="3188" w:type="dxa"/>
            <w:vAlign w:val="center"/>
          </w:tcPr>
          <w:p>
            <w:pPr>
              <w:spacing w:line="200" w:lineRule="exact"/>
              <w:jc w:val="center"/>
              <w:rPr>
                <w:rFonts w:eastAsiaTheme="minorEastAsia"/>
                <w:szCs w:val="21"/>
              </w:rPr>
            </w:pPr>
            <w:r>
              <w:rPr>
                <w:rFonts w:asciiTheme="minorEastAsia" w:hAnsiTheme="minorEastAsia" w:eastAsiaTheme="minorEastAsia"/>
                <w:szCs w:val="21"/>
              </w:rPr>
              <w:t>△</w:t>
            </w:r>
            <w:r>
              <w:rPr>
                <w:rFonts w:hAnsiTheme="minorEastAsia" w:eastAsiaTheme="minorEastAsia"/>
                <w:szCs w:val="21"/>
              </w:rPr>
              <w:t>水污染控制技术</w:t>
            </w:r>
          </w:p>
        </w:tc>
        <w:tc>
          <w:tcPr>
            <w:tcW w:w="900" w:type="dxa"/>
            <w:vAlign w:val="center"/>
          </w:tcPr>
          <w:p>
            <w:pPr>
              <w:widowControl/>
              <w:spacing w:line="200" w:lineRule="exact"/>
              <w:jc w:val="center"/>
              <w:textAlignment w:val="center"/>
              <w:rPr>
                <w:rFonts w:eastAsiaTheme="minorEastAsia"/>
                <w:szCs w:val="21"/>
              </w:rPr>
            </w:pPr>
            <w:r>
              <w:rPr>
                <w:rFonts w:eastAsiaTheme="minorEastAsia"/>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shd w:val="clear" w:color="auto" w:fill="FFFFFF"/>
            <w:vAlign w:val="center"/>
          </w:tcPr>
          <w:p>
            <w:pPr>
              <w:jc w:val="center"/>
              <w:rPr>
                <w:rFonts w:eastAsiaTheme="minorEastAsia"/>
                <w:bCs/>
                <w:szCs w:val="21"/>
              </w:rPr>
            </w:pPr>
            <w:r>
              <w:rPr>
                <w:rFonts w:eastAsiaTheme="minorEastAsia"/>
                <w:bCs/>
                <w:szCs w:val="21"/>
              </w:rPr>
              <w:t>6</w:t>
            </w:r>
          </w:p>
        </w:tc>
        <w:tc>
          <w:tcPr>
            <w:tcW w:w="1514" w:type="dxa"/>
            <w:shd w:val="clear" w:color="auto" w:fill="FFFFFF"/>
            <w:vAlign w:val="center"/>
          </w:tcPr>
          <w:p>
            <w:pPr>
              <w:jc w:val="center"/>
              <w:rPr>
                <w:rFonts w:eastAsiaTheme="minorEastAsia"/>
                <w:bCs/>
                <w:szCs w:val="21"/>
              </w:rPr>
            </w:pPr>
            <w:r>
              <w:rPr>
                <w:rFonts w:hAnsiTheme="minorEastAsia" w:eastAsiaTheme="minorEastAsia"/>
                <w:szCs w:val="21"/>
              </w:rPr>
              <w:t>实践实习</w:t>
            </w:r>
          </w:p>
        </w:tc>
        <w:tc>
          <w:tcPr>
            <w:tcW w:w="1150" w:type="dxa"/>
            <w:shd w:val="clear" w:color="auto" w:fill="FFFFFF"/>
            <w:vAlign w:val="center"/>
          </w:tcPr>
          <w:p>
            <w:pPr>
              <w:jc w:val="center"/>
              <w:rPr>
                <w:rFonts w:eastAsiaTheme="minorEastAsia"/>
                <w:bCs/>
                <w:szCs w:val="21"/>
              </w:rPr>
            </w:pPr>
            <w:r>
              <w:rPr>
                <w:rFonts w:eastAsiaTheme="minorEastAsia"/>
                <w:bCs/>
                <w:szCs w:val="21"/>
              </w:rPr>
              <w:t>2503306</w:t>
            </w:r>
          </w:p>
        </w:tc>
        <w:tc>
          <w:tcPr>
            <w:tcW w:w="3188" w:type="dxa"/>
            <w:shd w:val="clear" w:color="auto" w:fill="FFFFFF"/>
            <w:vAlign w:val="center"/>
          </w:tcPr>
          <w:p>
            <w:pPr>
              <w:jc w:val="center"/>
              <w:rPr>
                <w:rFonts w:eastAsiaTheme="minorEastAsia"/>
                <w:szCs w:val="21"/>
              </w:rPr>
            </w:pPr>
            <w:r>
              <w:rPr>
                <w:rFonts w:hAnsiTheme="minorEastAsia" w:eastAsiaTheme="minorEastAsia"/>
                <w:szCs w:val="21"/>
              </w:rPr>
              <w:t>专业英语及文献检索</w:t>
            </w:r>
          </w:p>
        </w:tc>
        <w:tc>
          <w:tcPr>
            <w:tcW w:w="900" w:type="dxa"/>
            <w:shd w:val="clear" w:color="auto" w:fill="FFFFFF"/>
            <w:vAlign w:val="center"/>
          </w:tcPr>
          <w:p>
            <w:pPr>
              <w:jc w:val="center"/>
              <w:rPr>
                <w:rFonts w:eastAsiaTheme="minorEastAsia"/>
                <w:bCs/>
                <w:szCs w:val="21"/>
              </w:rPr>
            </w:pPr>
            <w:r>
              <w:rPr>
                <w:rFonts w:eastAsiaTheme="minorEastAsia"/>
                <w:bCs/>
                <w:szCs w:val="21"/>
              </w:rPr>
              <w:t>1</w:t>
            </w:r>
          </w:p>
        </w:tc>
        <w:tc>
          <w:tcPr>
            <w:tcW w:w="1080" w:type="dxa"/>
            <w:shd w:val="clear" w:color="auto" w:fill="FFFFFF"/>
            <w:vAlign w:val="center"/>
          </w:tcPr>
          <w:p>
            <w:pPr>
              <w:jc w:val="center"/>
              <w:rPr>
                <w:rFonts w:eastAsiaTheme="minorEastAsia"/>
                <w:bCs/>
                <w:szCs w:val="21"/>
              </w:rPr>
            </w:pPr>
            <w:r>
              <w:rPr>
                <w:rFonts w:eastAsiaTheme="minorEastAsia"/>
                <w:bCs/>
                <w:szCs w:val="21"/>
              </w:rPr>
              <w:t>1</w:t>
            </w:r>
            <w:r>
              <w:rPr>
                <w:rFonts w:hAnsiTheme="minorEastAsia" w:eastAsiaTheme="minorEastAsia"/>
                <w:bCs/>
                <w:szCs w:val="21"/>
              </w:rPr>
              <w:t>周</w:t>
            </w:r>
          </w:p>
        </w:tc>
        <w:tc>
          <w:tcPr>
            <w:tcW w:w="1422" w:type="dxa"/>
            <w:shd w:val="clear" w:color="auto" w:fill="FFFFFF"/>
            <w:vAlign w:val="center"/>
          </w:tcPr>
          <w:p>
            <w:pPr>
              <w:jc w:val="center"/>
              <w:rPr>
                <w:rFonts w:eastAsiaTheme="minorEastAsia"/>
                <w:bCs/>
                <w:szCs w:val="21"/>
              </w:rPr>
            </w:pPr>
            <w:r>
              <w:rPr>
                <w:rFonts w:eastAsiaTheme="minorEastAsia"/>
                <w:bCs/>
                <w:szCs w:val="21"/>
              </w:rPr>
              <w:t>17-17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shd w:val="clear" w:color="auto" w:fill="FFFFFF"/>
            <w:vAlign w:val="center"/>
          </w:tcPr>
          <w:p>
            <w:pPr>
              <w:jc w:val="center"/>
              <w:rPr>
                <w:rFonts w:eastAsiaTheme="minorEastAsia"/>
                <w:bCs/>
                <w:szCs w:val="21"/>
              </w:rPr>
            </w:pPr>
            <w:r>
              <w:rPr>
                <w:rFonts w:eastAsiaTheme="minorEastAsia"/>
                <w:bCs/>
                <w:szCs w:val="21"/>
              </w:rPr>
              <w:t>7</w:t>
            </w:r>
          </w:p>
        </w:tc>
        <w:tc>
          <w:tcPr>
            <w:tcW w:w="1514" w:type="dxa"/>
            <w:shd w:val="clear" w:color="auto" w:fill="FFFFFF"/>
            <w:vAlign w:val="center"/>
          </w:tcPr>
          <w:p>
            <w:pPr>
              <w:jc w:val="center"/>
              <w:rPr>
                <w:rFonts w:eastAsiaTheme="minorEastAsia"/>
                <w:bCs/>
                <w:szCs w:val="21"/>
              </w:rPr>
            </w:pPr>
            <w:r>
              <w:rPr>
                <w:rFonts w:hAnsiTheme="minorEastAsia" w:eastAsiaTheme="minorEastAsia"/>
                <w:szCs w:val="21"/>
              </w:rPr>
              <w:t>课程设计</w:t>
            </w:r>
          </w:p>
        </w:tc>
        <w:tc>
          <w:tcPr>
            <w:tcW w:w="1150" w:type="dxa"/>
            <w:shd w:val="clear" w:color="auto" w:fill="FFFFFF"/>
            <w:vAlign w:val="center"/>
          </w:tcPr>
          <w:p>
            <w:pPr>
              <w:spacing w:line="240" w:lineRule="exact"/>
              <w:jc w:val="center"/>
              <w:rPr>
                <w:rFonts w:eastAsiaTheme="minorEastAsia"/>
                <w:szCs w:val="21"/>
              </w:rPr>
            </w:pPr>
            <w:r>
              <w:rPr>
                <w:rFonts w:eastAsiaTheme="minorEastAsia"/>
                <w:szCs w:val="21"/>
              </w:rPr>
              <w:t>2503312</w:t>
            </w:r>
          </w:p>
        </w:tc>
        <w:tc>
          <w:tcPr>
            <w:tcW w:w="3188" w:type="dxa"/>
            <w:shd w:val="clear" w:color="auto" w:fill="FFFFFF"/>
            <w:vAlign w:val="center"/>
          </w:tcPr>
          <w:p>
            <w:pPr>
              <w:spacing w:line="240" w:lineRule="exact"/>
              <w:jc w:val="center"/>
              <w:rPr>
                <w:rFonts w:eastAsiaTheme="minorEastAsia"/>
                <w:szCs w:val="21"/>
              </w:rPr>
            </w:pPr>
            <w:r>
              <w:rPr>
                <w:rFonts w:eastAsiaTheme="minorEastAsia"/>
                <w:szCs w:val="21"/>
              </w:rPr>
              <w:t>PRP</w:t>
            </w:r>
            <w:r>
              <w:rPr>
                <w:rFonts w:hAnsiTheme="minorEastAsia" w:eastAsiaTheme="minorEastAsia"/>
                <w:szCs w:val="21"/>
              </w:rPr>
              <w:t>项目</w:t>
            </w:r>
            <w:r>
              <w:rPr>
                <w:rFonts w:eastAsiaTheme="minorEastAsia"/>
                <w:szCs w:val="21"/>
              </w:rPr>
              <w:t>-</w:t>
            </w:r>
            <w:r>
              <w:rPr>
                <w:rFonts w:hAnsiTheme="minorEastAsia" w:eastAsiaTheme="minorEastAsia"/>
                <w:szCs w:val="21"/>
              </w:rPr>
              <w:t>本科生研究计划</w:t>
            </w:r>
            <w:r>
              <w:rPr>
                <w:rFonts w:eastAsiaTheme="minorEastAsia"/>
                <w:szCs w:val="21"/>
              </w:rPr>
              <w:t>3</w:t>
            </w:r>
          </w:p>
        </w:tc>
        <w:tc>
          <w:tcPr>
            <w:tcW w:w="900" w:type="dxa"/>
            <w:shd w:val="clear" w:color="auto" w:fill="FFFFFF"/>
            <w:vAlign w:val="center"/>
          </w:tcPr>
          <w:p>
            <w:pPr>
              <w:jc w:val="center"/>
              <w:rPr>
                <w:rFonts w:eastAsiaTheme="minorEastAsia"/>
                <w:bCs/>
                <w:szCs w:val="21"/>
              </w:rPr>
            </w:pPr>
            <w:r>
              <w:rPr>
                <w:rFonts w:eastAsiaTheme="minorEastAsia"/>
                <w:bCs/>
                <w:szCs w:val="21"/>
              </w:rPr>
              <w:t>2</w:t>
            </w:r>
          </w:p>
        </w:tc>
        <w:tc>
          <w:tcPr>
            <w:tcW w:w="1080" w:type="dxa"/>
            <w:shd w:val="clear" w:color="auto" w:fill="FFFFFF"/>
            <w:vAlign w:val="center"/>
          </w:tcPr>
          <w:p>
            <w:pPr>
              <w:jc w:val="center"/>
              <w:rPr>
                <w:rFonts w:eastAsiaTheme="minorEastAsia"/>
                <w:kern w:val="0"/>
                <w:szCs w:val="21"/>
              </w:rPr>
            </w:pPr>
            <w:r>
              <w:rPr>
                <w:rFonts w:eastAsiaTheme="minorEastAsia"/>
                <w:kern w:val="0"/>
                <w:szCs w:val="21"/>
              </w:rPr>
              <w:t>2</w:t>
            </w:r>
            <w:r>
              <w:rPr>
                <w:rFonts w:hAnsiTheme="minorEastAsia" w:eastAsiaTheme="minorEastAsia"/>
                <w:kern w:val="0"/>
                <w:szCs w:val="21"/>
              </w:rPr>
              <w:t>周</w:t>
            </w:r>
          </w:p>
        </w:tc>
        <w:tc>
          <w:tcPr>
            <w:tcW w:w="1422" w:type="dxa"/>
            <w:shd w:val="clear" w:color="auto" w:fill="FFFFFF"/>
            <w:vAlign w:val="center"/>
          </w:tcPr>
          <w:p>
            <w:pPr>
              <w:jc w:val="center"/>
              <w:rPr>
                <w:rFonts w:eastAsiaTheme="minorEastAsia"/>
                <w:kern w:val="0"/>
                <w:szCs w:val="21"/>
              </w:rPr>
            </w:pPr>
            <w:r>
              <w:rPr>
                <w:rFonts w:eastAsiaTheme="minorEastAsia"/>
                <w:kern w:val="0"/>
                <w:szCs w:val="21"/>
              </w:rPr>
              <w:t>18-19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kern w:val="0"/>
                <w:szCs w:val="21"/>
              </w:rPr>
              <w:t>8</w:t>
            </w:r>
          </w:p>
        </w:tc>
        <w:tc>
          <w:tcPr>
            <w:tcW w:w="1514" w:type="dxa"/>
            <w:vAlign w:val="center"/>
          </w:tcPr>
          <w:p>
            <w:pPr>
              <w:jc w:val="center"/>
              <w:rPr>
                <w:rFonts w:eastAsiaTheme="minorEastAsia"/>
                <w:bCs/>
                <w:szCs w:val="21"/>
              </w:rPr>
            </w:pPr>
            <w:r>
              <w:rPr>
                <w:rFonts w:hAnsiTheme="minorEastAsia" w:eastAsiaTheme="minorEastAsia"/>
                <w:bCs/>
                <w:szCs w:val="21"/>
              </w:rPr>
              <w:t>专业基础必修</w:t>
            </w:r>
          </w:p>
        </w:tc>
        <w:tc>
          <w:tcPr>
            <w:tcW w:w="1150" w:type="dxa"/>
            <w:vAlign w:val="center"/>
          </w:tcPr>
          <w:p>
            <w:pPr>
              <w:jc w:val="center"/>
              <w:rPr>
                <w:rFonts w:eastAsiaTheme="minorEastAsia"/>
                <w:bCs/>
                <w:szCs w:val="21"/>
              </w:rPr>
            </w:pPr>
            <w:r>
              <w:rPr>
                <w:rFonts w:eastAsiaTheme="minorEastAsia"/>
                <w:bCs/>
                <w:szCs w:val="21"/>
              </w:rPr>
              <w:t>2503003</w:t>
            </w:r>
          </w:p>
        </w:tc>
        <w:tc>
          <w:tcPr>
            <w:tcW w:w="3188" w:type="dxa"/>
            <w:vAlign w:val="center"/>
          </w:tcPr>
          <w:p>
            <w:pPr>
              <w:jc w:val="center"/>
              <w:rPr>
                <w:rFonts w:eastAsiaTheme="minorEastAsia"/>
                <w:szCs w:val="21"/>
              </w:rPr>
            </w:pPr>
            <w:r>
              <w:rPr>
                <w:rFonts w:hAnsiTheme="minorEastAsia" w:eastAsiaTheme="minorEastAsia"/>
                <w:szCs w:val="21"/>
              </w:rPr>
              <w:t>环境分析与检测（双语）</w:t>
            </w:r>
          </w:p>
        </w:tc>
        <w:tc>
          <w:tcPr>
            <w:tcW w:w="900" w:type="dxa"/>
            <w:vAlign w:val="center"/>
          </w:tcPr>
          <w:p>
            <w:pPr>
              <w:jc w:val="center"/>
              <w:rPr>
                <w:rFonts w:eastAsiaTheme="minorEastAsia"/>
                <w:bCs/>
                <w:szCs w:val="21"/>
              </w:rPr>
            </w:pPr>
            <w:r>
              <w:rPr>
                <w:rFonts w:eastAsiaTheme="minorEastAsia"/>
                <w:bCs/>
                <w:szCs w:val="21"/>
              </w:rPr>
              <w:t>2.5</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3-16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9</w:t>
            </w:r>
          </w:p>
        </w:tc>
        <w:tc>
          <w:tcPr>
            <w:tcW w:w="1514" w:type="dxa"/>
            <w:vAlign w:val="center"/>
          </w:tcPr>
          <w:p>
            <w:pPr>
              <w:jc w:val="center"/>
              <w:rPr>
                <w:rFonts w:eastAsiaTheme="minorEastAsia"/>
                <w:bCs/>
                <w:szCs w:val="21"/>
              </w:rPr>
            </w:pPr>
            <w:r>
              <w:rPr>
                <w:rFonts w:hAnsiTheme="minorEastAsia" w:eastAsiaTheme="minorEastAsia"/>
                <w:bCs/>
                <w:szCs w:val="21"/>
              </w:rPr>
              <w:t>专业选修</w:t>
            </w:r>
          </w:p>
        </w:tc>
        <w:tc>
          <w:tcPr>
            <w:tcW w:w="1150" w:type="dxa"/>
            <w:vAlign w:val="center"/>
          </w:tcPr>
          <w:p>
            <w:pPr>
              <w:jc w:val="center"/>
              <w:rPr>
                <w:rFonts w:eastAsiaTheme="minorEastAsia"/>
                <w:bCs/>
                <w:szCs w:val="21"/>
              </w:rPr>
            </w:pPr>
          </w:p>
        </w:tc>
        <w:tc>
          <w:tcPr>
            <w:tcW w:w="3188" w:type="dxa"/>
            <w:vAlign w:val="center"/>
          </w:tcPr>
          <w:p>
            <w:pPr>
              <w:jc w:val="center"/>
              <w:rPr>
                <w:rFonts w:eastAsiaTheme="minorEastAsia"/>
                <w:bCs/>
                <w:szCs w:val="21"/>
              </w:rPr>
            </w:pPr>
            <w:r>
              <w:rPr>
                <w:rFonts w:hAnsiTheme="minorEastAsia" w:eastAsiaTheme="minorEastAsia"/>
                <w:bCs/>
                <w:szCs w:val="21"/>
              </w:rPr>
              <w:t>选修课</w:t>
            </w:r>
            <w:r>
              <w:rPr>
                <w:rFonts w:eastAsiaTheme="minorEastAsia"/>
                <w:bCs/>
                <w:szCs w:val="21"/>
              </w:rPr>
              <w:t>1</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kern w:val="0"/>
                <w:szCs w:val="21"/>
              </w:rPr>
            </w:pPr>
            <w:r>
              <w:rPr>
                <w:rFonts w:eastAsiaTheme="minorEastAsia"/>
                <w:kern w:val="0"/>
                <w:szCs w:val="21"/>
              </w:rPr>
              <w:t>10</w:t>
            </w:r>
          </w:p>
        </w:tc>
        <w:tc>
          <w:tcPr>
            <w:tcW w:w="1514" w:type="dxa"/>
            <w:vAlign w:val="center"/>
          </w:tcPr>
          <w:p>
            <w:pPr>
              <w:jc w:val="center"/>
              <w:rPr>
                <w:rFonts w:eastAsiaTheme="minorEastAsia"/>
                <w:bCs/>
                <w:szCs w:val="21"/>
              </w:rPr>
            </w:pPr>
            <w:r>
              <w:rPr>
                <w:rFonts w:hAnsiTheme="minorEastAsia" w:eastAsiaTheme="minorEastAsia"/>
                <w:bCs/>
                <w:szCs w:val="21"/>
              </w:rPr>
              <w:t>专业选修</w:t>
            </w:r>
          </w:p>
        </w:tc>
        <w:tc>
          <w:tcPr>
            <w:tcW w:w="1150" w:type="dxa"/>
            <w:vAlign w:val="center"/>
          </w:tcPr>
          <w:p>
            <w:pPr>
              <w:jc w:val="center"/>
              <w:rPr>
                <w:rFonts w:eastAsiaTheme="minorEastAsia"/>
                <w:bCs/>
                <w:szCs w:val="21"/>
              </w:rPr>
            </w:pPr>
          </w:p>
        </w:tc>
        <w:tc>
          <w:tcPr>
            <w:tcW w:w="3188" w:type="dxa"/>
            <w:vAlign w:val="center"/>
          </w:tcPr>
          <w:p>
            <w:pPr>
              <w:jc w:val="center"/>
              <w:rPr>
                <w:rFonts w:eastAsiaTheme="minorEastAsia"/>
                <w:bCs/>
                <w:szCs w:val="21"/>
              </w:rPr>
            </w:pPr>
            <w:r>
              <w:rPr>
                <w:rFonts w:hAnsiTheme="minorEastAsia" w:eastAsiaTheme="minorEastAsia"/>
                <w:bCs/>
                <w:szCs w:val="21"/>
              </w:rPr>
              <w:t>选修课</w:t>
            </w:r>
            <w:r>
              <w:rPr>
                <w:rFonts w:eastAsiaTheme="minorEastAsia"/>
                <w:bCs/>
                <w:szCs w:val="21"/>
              </w:rPr>
              <w:t>2</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20</w:t>
            </w:r>
          </w:p>
        </w:tc>
        <w:tc>
          <w:tcPr>
            <w:tcW w:w="1080" w:type="dxa"/>
            <w:vAlign w:val="center"/>
          </w:tcPr>
          <w:p>
            <w:pPr>
              <w:jc w:val="center"/>
              <w:rPr>
                <w:rFonts w:eastAsiaTheme="minorEastAsia"/>
                <w:bCs/>
                <w:szCs w:val="21"/>
              </w:rPr>
            </w:pPr>
            <w:r>
              <w:rPr>
                <w:rFonts w:eastAsiaTheme="minorEastAsia"/>
                <w:bCs/>
                <w:szCs w:val="21"/>
              </w:rPr>
              <w:t>24</w:t>
            </w: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第六学期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szCs w:val="21"/>
              </w:rPr>
              <w:t>1103020</w:t>
            </w:r>
          </w:p>
        </w:tc>
        <w:tc>
          <w:tcPr>
            <w:tcW w:w="3188" w:type="dxa"/>
            <w:vAlign w:val="center"/>
          </w:tcPr>
          <w:p>
            <w:pPr>
              <w:jc w:val="center"/>
              <w:rPr>
                <w:rFonts w:eastAsiaTheme="minorEastAsia"/>
                <w:bCs/>
                <w:szCs w:val="21"/>
              </w:rPr>
            </w:pPr>
            <w:r>
              <w:rPr>
                <w:rFonts w:hAnsiTheme="minorEastAsia" w:eastAsiaTheme="minorEastAsia"/>
                <w:szCs w:val="21"/>
              </w:rPr>
              <w:t>体育</w:t>
            </w:r>
            <w:r>
              <w:rPr>
                <w:rFonts w:asciiTheme="minorEastAsia" w:hAnsiTheme="minorEastAsia" w:eastAsiaTheme="minorEastAsia"/>
                <w:szCs w:val="21"/>
              </w:rPr>
              <w:t>Ⅵ</w:t>
            </w:r>
          </w:p>
        </w:tc>
        <w:tc>
          <w:tcPr>
            <w:tcW w:w="900" w:type="dxa"/>
            <w:vAlign w:val="center"/>
          </w:tcPr>
          <w:p>
            <w:pPr>
              <w:jc w:val="center"/>
              <w:rPr>
                <w:rFonts w:eastAsiaTheme="minorEastAsia"/>
                <w:bCs/>
                <w:szCs w:val="21"/>
              </w:rPr>
            </w:pPr>
            <w:r>
              <w:rPr>
                <w:rFonts w:eastAsiaTheme="minorEastAsia"/>
                <w:bCs/>
                <w:szCs w:val="21"/>
              </w:rPr>
              <w:t>0.5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jc w:val="center"/>
              <w:rPr>
                <w:rFonts w:eastAsiaTheme="minorEastAsia"/>
                <w:bCs/>
                <w:szCs w:val="21"/>
              </w:rPr>
            </w:pPr>
            <w:r>
              <w:rPr>
                <w:rFonts w:hAnsiTheme="minorEastAsia" w:eastAsiaTheme="minorEastAsia"/>
                <w:bCs/>
                <w:szCs w:val="21"/>
              </w:rPr>
              <w:t>通识必修</w:t>
            </w:r>
          </w:p>
        </w:tc>
        <w:tc>
          <w:tcPr>
            <w:tcW w:w="1150" w:type="dxa"/>
            <w:vAlign w:val="center"/>
          </w:tcPr>
          <w:p>
            <w:pPr>
              <w:jc w:val="center"/>
              <w:rPr>
                <w:rFonts w:eastAsiaTheme="minorEastAsia"/>
                <w:bCs/>
                <w:szCs w:val="21"/>
              </w:rPr>
            </w:pPr>
            <w:r>
              <w:rPr>
                <w:rFonts w:eastAsiaTheme="minorEastAsia"/>
                <w:bCs/>
                <w:szCs w:val="21"/>
              </w:rPr>
              <w:t>0000007</w:t>
            </w:r>
          </w:p>
        </w:tc>
        <w:tc>
          <w:tcPr>
            <w:tcW w:w="3188" w:type="dxa"/>
            <w:vAlign w:val="center"/>
          </w:tcPr>
          <w:p>
            <w:pPr>
              <w:jc w:val="center"/>
              <w:rPr>
                <w:rFonts w:eastAsiaTheme="minorEastAsia"/>
                <w:bCs/>
                <w:szCs w:val="21"/>
              </w:rPr>
            </w:pPr>
            <w:r>
              <w:rPr>
                <w:rFonts w:hAnsiTheme="minorEastAsia" w:eastAsiaTheme="minorEastAsia"/>
                <w:szCs w:val="21"/>
              </w:rPr>
              <w:t>大学生就业指导（</w:t>
            </w:r>
            <w:r>
              <w:rPr>
                <w:rFonts w:eastAsiaTheme="minorEastAsia"/>
                <w:szCs w:val="21"/>
              </w:rPr>
              <w:t>Q</w:t>
            </w:r>
            <w:r>
              <w:rPr>
                <w:rFonts w:hAnsiTheme="minorEastAsia" w:eastAsiaTheme="minorEastAsia"/>
                <w:szCs w:val="21"/>
              </w:rPr>
              <w:t>）</w:t>
            </w:r>
          </w:p>
        </w:tc>
        <w:tc>
          <w:tcPr>
            <w:tcW w:w="900" w:type="dxa"/>
            <w:vAlign w:val="center"/>
          </w:tcPr>
          <w:p>
            <w:pPr>
              <w:jc w:val="center"/>
              <w:rPr>
                <w:rFonts w:eastAsiaTheme="minorEastAsia"/>
                <w:bCs/>
                <w:szCs w:val="21"/>
              </w:rPr>
            </w:pPr>
            <w:r>
              <w:rPr>
                <w:rFonts w:eastAsiaTheme="minorEastAsia"/>
                <w:bCs/>
                <w:szCs w:val="21"/>
              </w:rPr>
              <w:t>0.5</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9-12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spacing w:line="200" w:lineRule="exact"/>
              <w:jc w:val="center"/>
              <w:rPr>
                <w:rFonts w:hint="eastAsia" w:eastAsiaTheme="minorEastAsia"/>
                <w:szCs w:val="21"/>
                <w:lang w:eastAsia="zh-CN"/>
              </w:rPr>
            </w:pPr>
            <w:r>
              <w:rPr>
                <w:rFonts w:eastAsiaTheme="minorEastAsia"/>
                <w:bCs/>
                <w:szCs w:val="21"/>
              </w:rPr>
              <w:t>250301</w:t>
            </w:r>
            <w:r>
              <w:rPr>
                <w:rFonts w:hint="eastAsia" w:eastAsiaTheme="minorEastAsia"/>
                <w:bCs/>
                <w:szCs w:val="21"/>
                <w:lang w:val="en-US" w:eastAsia="zh-CN"/>
              </w:rPr>
              <w:t>4</w:t>
            </w:r>
          </w:p>
        </w:tc>
        <w:tc>
          <w:tcPr>
            <w:tcW w:w="3188" w:type="dxa"/>
            <w:vAlign w:val="center"/>
          </w:tcPr>
          <w:p>
            <w:pPr>
              <w:spacing w:line="200" w:lineRule="exact"/>
              <w:jc w:val="center"/>
              <w:rPr>
                <w:rFonts w:eastAsiaTheme="minorEastAsia"/>
                <w:szCs w:val="21"/>
              </w:rPr>
            </w:pPr>
            <w:r>
              <w:rPr>
                <w:rFonts w:asciiTheme="minorEastAsia" w:hAnsiTheme="minorEastAsia" w:eastAsiaTheme="minorEastAsia"/>
                <w:szCs w:val="21"/>
              </w:rPr>
              <w:t>△</w:t>
            </w:r>
            <w:r>
              <w:rPr>
                <w:rFonts w:hAnsiTheme="minorEastAsia" w:eastAsiaTheme="minorEastAsia"/>
                <w:szCs w:val="21"/>
              </w:rPr>
              <w:t>电子废物与稀贵金属</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4</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pStyle w:val="10"/>
              <w:widowControl w:val="0"/>
              <w:pBdr>
                <w:bottom w:val="none" w:color="auto" w:sz="0" w:space="0"/>
              </w:pBdr>
              <w:tabs>
                <w:tab w:val="clear" w:pos="4153"/>
                <w:tab w:val="clear" w:pos="8306"/>
              </w:tabs>
              <w:snapToGrid/>
              <w:spacing w:line="200" w:lineRule="exact"/>
              <w:rPr>
                <w:rFonts w:hint="eastAsia" w:eastAsiaTheme="minorEastAsia"/>
                <w:kern w:val="2"/>
                <w:sz w:val="21"/>
                <w:szCs w:val="21"/>
                <w:lang w:eastAsia="zh-CN"/>
              </w:rPr>
            </w:pPr>
            <w:r>
              <w:rPr>
                <w:rFonts w:eastAsiaTheme="minorEastAsia"/>
                <w:bCs/>
                <w:sz w:val="21"/>
                <w:szCs w:val="21"/>
              </w:rPr>
              <w:t>250301</w:t>
            </w:r>
            <w:r>
              <w:rPr>
                <w:rFonts w:hint="eastAsia" w:eastAsiaTheme="minorEastAsia"/>
                <w:bCs/>
                <w:sz w:val="21"/>
                <w:szCs w:val="21"/>
                <w:lang w:val="en-US" w:eastAsia="zh-CN"/>
              </w:rPr>
              <w:t>5</w:t>
            </w:r>
          </w:p>
        </w:tc>
        <w:tc>
          <w:tcPr>
            <w:tcW w:w="3188" w:type="dxa"/>
            <w:vAlign w:val="center"/>
          </w:tcPr>
          <w:p>
            <w:pPr>
              <w:spacing w:line="200" w:lineRule="exact"/>
              <w:jc w:val="center"/>
              <w:rPr>
                <w:rFonts w:eastAsiaTheme="minorEastAsia"/>
                <w:szCs w:val="21"/>
              </w:rPr>
            </w:pPr>
            <w:r>
              <w:rPr>
                <w:rFonts w:asciiTheme="minorEastAsia" w:hAnsiTheme="minorEastAsia" w:eastAsiaTheme="minorEastAsia"/>
                <w:szCs w:val="21"/>
              </w:rPr>
              <w:t>△</w:t>
            </w:r>
            <w:r>
              <w:rPr>
                <w:rFonts w:hAnsiTheme="minorEastAsia" w:eastAsiaTheme="minorEastAsia"/>
                <w:szCs w:val="21"/>
              </w:rPr>
              <w:t>高分子材料再生利用</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5</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spacing w:line="200" w:lineRule="exact"/>
              <w:jc w:val="center"/>
              <w:rPr>
                <w:rFonts w:hint="eastAsia" w:eastAsiaTheme="minorEastAsia"/>
                <w:szCs w:val="21"/>
                <w:lang w:eastAsia="zh-CN"/>
              </w:rPr>
            </w:pPr>
            <w:r>
              <w:rPr>
                <w:rFonts w:eastAsiaTheme="minorEastAsia"/>
                <w:bCs/>
                <w:szCs w:val="21"/>
              </w:rPr>
              <w:t>250301</w:t>
            </w:r>
            <w:r>
              <w:rPr>
                <w:rFonts w:hint="eastAsia" w:eastAsiaTheme="minorEastAsia"/>
                <w:bCs/>
                <w:szCs w:val="21"/>
                <w:lang w:val="en-US" w:eastAsia="zh-CN"/>
              </w:rPr>
              <w:t>6</w:t>
            </w:r>
          </w:p>
        </w:tc>
        <w:tc>
          <w:tcPr>
            <w:tcW w:w="3188" w:type="dxa"/>
            <w:vAlign w:val="center"/>
          </w:tcPr>
          <w:p>
            <w:pPr>
              <w:spacing w:line="200" w:lineRule="exact"/>
              <w:jc w:val="center"/>
              <w:rPr>
                <w:rFonts w:eastAsiaTheme="minorEastAsia"/>
                <w:szCs w:val="21"/>
              </w:rPr>
            </w:pPr>
            <w:r>
              <w:rPr>
                <w:rFonts w:hAnsiTheme="minorEastAsia" w:eastAsiaTheme="minorEastAsia"/>
                <w:szCs w:val="21"/>
              </w:rPr>
              <w:t>大气污染控制工程</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4</w:t>
            </w:r>
          </w:p>
        </w:tc>
        <w:tc>
          <w:tcPr>
            <w:tcW w:w="1422" w:type="dxa"/>
            <w:vAlign w:val="center"/>
          </w:tcPr>
          <w:p>
            <w:pPr>
              <w:jc w:val="center"/>
              <w:rPr>
                <w:rFonts w:eastAsiaTheme="minorEastAsia"/>
                <w:bCs/>
                <w:szCs w:val="21"/>
              </w:rPr>
            </w:pPr>
            <w:r>
              <w:rPr>
                <w:rFonts w:eastAsiaTheme="minorEastAsia"/>
                <w:bCs/>
                <w:szCs w:val="21"/>
              </w:rPr>
              <w:t>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6</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spacing w:line="200" w:lineRule="exact"/>
              <w:jc w:val="center"/>
              <w:rPr>
                <w:rFonts w:hint="eastAsia" w:eastAsiaTheme="minorEastAsia"/>
                <w:szCs w:val="21"/>
                <w:lang w:eastAsia="zh-CN"/>
              </w:rPr>
            </w:pPr>
            <w:r>
              <w:rPr>
                <w:rFonts w:eastAsiaTheme="minorEastAsia"/>
                <w:bCs/>
                <w:szCs w:val="21"/>
              </w:rPr>
              <w:t>250301</w:t>
            </w:r>
            <w:r>
              <w:rPr>
                <w:rFonts w:hint="eastAsia" w:eastAsiaTheme="minorEastAsia"/>
                <w:bCs/>
                <w:szCs w:val="21"/>
                <w:lang w:val="en-US" w:eastAsia="zh-CN"/>
              </w:rPr>
              <w:t>7</w:t>
            </w:r>
          </w:p>
        </w:tc>
        <w:tc>
          <w:tcPr>
            <w:tcW w:w="3188" w:type="dxa"/>
            <w:vAlign w:val="center"/>
          </w:tcPr>
          <w:p>
            <w:pPr>
              <w:spacing w:line="200" w:lineRule="exact"/>
              <w:jc w:val="center"/>
              <w:rPr>
                <w:rFonts w:eastAsiaTheme="minorEastAsia"/>
                <w:szCs w:val="21"/>
              </w:rPr>
            </w:pPr>
            <w:r>
              <w:rPr>
                <w:rFonts w:hAnsiTheme="minorEastAsia" w:eastAsiaTheme="minorEastAsia"/>
                <w:szCs w:val="21"/>
              </w:rPr>
              <w:t>环境管理与技术经济</w:t>
            </w:r>
          </w:p>
        </w:tc>
        <w:tc>
          <w:tcPr>
            <w:tcW w:w="900" w:type="dxa"/>
            <w:vAlign w:val="center"/>
          </w:tcPr>
          <w:p>
            <w:pPr>
              <w:jc w:val="center"/>
              <w:rPr>
                <w:rFonts w:eastAsiaTheme="minorEastAsia"/>
                <w:bCs/>
                <w:szCs w:val="21"/>
              </w:rPr>
            </w:pPr>
            <w:r>
              <w:rPr>
                <w:rFonts w:eastAsiaTheme="minorEastAsia"/>
                <w:bCs/>
                <w:szCs w:val="21"/>
              </w:rPr>
              <w:t>3</w:t>
            </w:r>
          </w:p>
        </w:tc>
        <w:tc>
          <w:tcPr>
            <w:tcW w:w="1080" w:type="dxa"/>
            <w:vAlign w:val="center"/>
          </w:tcPr>
          <w:p>
            <w:pPr>
              <w:jc w:val="center"/>
              <w:rPr>
                <w:rFonts w:hint="eastAsia" w:eastAsiaTheme="minorEastAsia"/>
                <w:bCs/>
                <w:szCs w:val="21"/>
                <w:lang w:eastAsia="zh-CN"/>
              </w:rPr>
            </w:pPr>
            <w:r>
              <w:rPr>
                <w:rFonts w:hint="eastAsia" w:eastAsiaTheme="minorEastAsia"/>
                <w:bCs/>
                <w:szCs w:val="21"/>
                <w:lang w:val="en-US" w:eastAsia="zh-CN"/>
              </w:rPr>
              <w:t>6</w:t>
            </w:r>
          </w:p>
        </w:tc>
        <w:tc>
          <w:tcPr>
            <w:tcW w:w="1422" w:type="dxa"/>
            <w:vAlign w:val="center"/>
          </w:tcPr>
          <w:p>
            <w:pPr>
              <w:jc w:val="center"/>
              <w:rPr>
                <w:rFonts w:eastAsiaTheme="minorEastAsia"/>
                <w:bCs/>
                <w:szCs w:val="21"/>
              </w:rPr>
            </w:pPr>
            <w:r>
              <w:rPr>
                <w:rFonts w:eastAsiaTheme="minorEastAsia"/>
                <w:bCs/>
                <w:szCs w:val="21"/>
              </w:rPr>
              <w:t>9-16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shd w:val="clear" w:color="auto" w:fill="FFFFFF"/>
            <w:vAlign w:val="center"/>
          </w:tcPr>
          <w:p>
            <w:pPr>
              <w:jc w:val="center"/>
              <w:rPr>
                <w:rFonts w:eastAsiaTheme="minorEastAsia"/>
                <w:bCs/>
                <w:szCs w:val="21"/>
              </w:rPr>
            </w:pPr>
            <w:r>
              <w:rPr>
                <w:rFonts w:eastAsiaTheme="minorEastAsia"/>
                <w:bCs/>
                <w:szCs w:val="21"/>
              </w:rPr>
              <w:t>7</w:t>
            </w:r>
          </w:p>
        </w:tc>
        <w:tc>
          <w:tcPr>
            <w:tcW w:w="1514" w:type="dxa"/>
            <w:shd w:val="clear" w:color="auto" w:fill="FFFFFF"/>
            <w:vAlign w:val="center"/>
          </w:tcPr>
          <w:p>
            <w:pPr>
              <w:jc w:val="center"/>
              <w:rPr>
                <w:rFonts w:eastAsiaTheme="minorEastAsia"/>
                <w:bCs/>
                <w:szCs w:val="21"/>
              </w:rPr>
            </w:pPr>
            <w:r>
              <w:rPr>
                <w:rFonts w:hAnsiTheme="minorEastAsia" w:eastAsiaTheme="minorEastAsia"/>
                <w:szCs w:val="21"/>
              </w:rPr>
              <w:t>课程设计</w:t>
            </w:r>
          </w:p>
        </w:tc>
        <w:tc>
          <w:tcPr>
            <w:tcW w:w="1150" w:type="dxa"/>
            <w:shd w:val="clear" w:color="auto" w:fill="FFFFFF"/>
            <w:vAlign w:val="center"/>
          </w:tcPr>
          <w:p>
            <w:pPr>
              <w:jc w:val="center"/>
              <w:rPr>
                <w:rFonts w:eastAsiaTheme="minorEastAsia"/>
                <w:szCs w:val="21"/>
              </w:rPr>
            </w:pPr>
            <w:r>
              <w:rPr>
                <w:rFonts w:eastAsiaTheme="minorEastAsia"/>
                <w:bCs/>
                <w:szCs w:val="21"/>
              </w:rPr>
              <w:t>2503313</w:t>
            </w:r>
          </w:p>
        </w:tc>
        <w:tc>
          <w:tcPr>
            <w:tcW w:w="3188" w:type="dxa"/>
            <w:shd w:val="clear" w:color="auto" w:fill="FFFFFF"/>
            <w:vAlign w:val="center"/>
          </w:tcPr>
          <w:p>
            <w:pPr>
              <w:jc w:val="center"/>
              <w:rPr>
                <w:rFonts w:eastAsiaTheme="minorEastAsia"/>
                <w:szCs w:val="21"/>
              </w:rPr>
            </w:pPr>
            <w:r>
              <w:rPr>
                <w:rFonts w:eastAsiaTheme="minorEastAsia"/>
                <w:szCs w:val="21"/>
              </w:rPr>
              <w:t>PRP</w:t>
            </w:r>
            <w:r>
              <w:rPr>
                <w:rFonts w:hAnsiTheme="minorEastAsia" w:eastAsiaTheme="minorEastAsia"/>
                <w:szCs w:val="21"/>
              </w:rPr>
              <w:t>项目</w:t>
            </w:r>
            <w:r>
              <w:rPr>
                <w:rFonts w:eastAsiaTheme="minorEastAsia"/>
                <w:szCs w:val="21"/>
              </w:rPr>
              <w:t>-</w:t>
            </w:r>
            <w:r>
              <w:rPr>
                <w:rFonts w:hAnsiTheme="minorEastAsia" w:eastAsiaTheme="minorEastAsia"/>
                <w:szCs w:val="21"/>
              </w:rPr>
              <w:t>本科生研究计划</w:t>
            </w:r>
            <w:r>
              <w:rPr>
                <w:rFonts w:eastAsiaTheme="minorEastAsia"/>
                <w:szCs w:val="21"/>
              </w:rPr>
              <w:t>4</w:t>
            </w:r>
          </w:p>
        </w:tc>
        <w:tc>
          <w:tcPr>
            <w:tcW w:w="900" w:type="dxa"/>
            <w:shd w:val="clear" w:color="auto" w:fill="FFFFFF"/>
            <w:vAlign w:val="center"/>
          </w:tcPr>
          <w:p>
            <w:pPr>
              <w:jc w:val="center"/>
              <w:rPr>
                <w:rFonts w:eastAsiaTheme="minorEastAsia"/>
                <w:bCs/>
                <w:szCs w:val="21"/>
              </w:rPr>
            </w:pPr>
            <w:r>
              <w:rPr>
                <w:rFonts w:eastAsiaTheme="minorEastAsia"/>
                <w:bCs/>
                <w:szCs w:val="21"/>
              </w:rPr>
              <w:t>3</w:t>
            </w:r>
          </w:p>
        </w:tc>
        <w:tc>
          <w:tcPr>
            <w:tcW w:w="1080" w:type="dxa"/>
            <w:shd w:val="clear" w:color="auto" w:fill="FFFFFF"/>
            <w:vAlign w:val="center"/>
          </w:tcPr>
          <w:p>
            <w:pPr>
              <w:jc w:val="center"/>
              <w:rPr>
                <w:rFonts w:eastAsiaTheme="minorEastAsia"/>
                <w:bCs/>
                <w:szCs w:val="21"/>
              </w:rPr>
            </w:pPr>
            <w:r>
              <w:rPr>
                <w:rFonts w:eastAsiaTheme="minorEastAsia"/>
                <w:bCs/>
                <w:szCs w:val="21"/>
              </w:rPr>
              <w:t>3</w:t>
            </w:r>
          </w:p>
        </w:tc>
        <w:tc>
          <w:tcPr>
            <w:tcW w:w="1422" w:type="dxa"/>
            <w:shd w:val="clear" w:color="auto" w:fill="FFFFFF"/>
            <w:vAlign w:val="center"/>
          </w:tcPr>
          <w:p>
            <w:pPr>
              <w:jc w:val="center"/>
              <w:rPr>
                <w:rFonts w:eastAsiaTheme="minorEastAsia"/>
                <w:bCs/>
                <w:szCs w:val="21"/>
              </w:rPr>
            </w:pPr>
            <w:r>
              <w:rPr>
                <w:rFonts w:eastAsiaTheme="minorEastAsia"/>
                <w:bCs/>
                <w:szCs w:val="21"/>
              </w:rPr>
              <w:t>17-19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8</w:t>
            </w:r>
          </w:p>
        </w:tc>
        <w:tc>
          <w:tcPr>
            <w:tcW w:w="1514" w:type="dxa"/>
            <w:vAlign w:val="center"/>
          </w:tcPr>
          <w:p>
            <w:pPr>
              <w:jc w:val="center"/>
              <w:rPr>
                <w:rFonts w:eastAsiaTheme="minorEastAsia"/>
                <w:bCs/>
                <w:szCs w:val="21"/>
              </w:rPr>
            </w:pPr>
            <w:r>
              <w:rPr>
                <w:rFonts w:hAnsiTheme="minorEastAsia" w:eastAsiaTheme="minorEastAsia"/>
                <w:bCs/>
                <w:szCs w:val="21"/>
              </w:rPr>
              <w:t>专业必修</w:t>
            </w:r>
          </w:p>
        </w:tc>
        <w:tc>
          <w:tcPr>
            <w:tcW w:w="1150" w:type="dxa"/>
            <w:vAlign w:val="center"/>
          </w:tcPr>
          <w:p>
            <w:pPr>
              <w:jc w:val="center"/>
              <w:rPr>
                <w:rFonts w:hint="eastAsia" w:eastAsiaTheme="minorEastAsia"/>
                <w:bCs/>
                <w:szCs w:val="21"/>
                <w:lang w:eastAsia="zh-CN"/>
              </w:rPr>
            </w:pPr>
            <w:r>
              <w:rPr>
                <w:rFonts w:eastAsiaTheme="minorEastAsia"/>
                <w:szCs w:val="21"/>
              </w:rPr>
              <w:t>250301</w:t>
            </w:r>
            <w:r>
              <w:rPr>
                <w:rFonts w:hint="eastAsia" w:eastAsiaTheme="minorEastAsia"/>
                <w:szCs w:val="21"/>
                <w:lang w:val="en-US" w:eastAsia="zh-CN"/>
              </w:rPr>
              <w:t>8</w:t>
            </w:r>
          </w:p>
        </w:tc>
        <w:tc>
          <w:tcPr>
            <w:tcW w:w="3188" w:type="dxa"/>
            <w:vAlign w:val="center"/>
          </w:tcPr>
          <w:p>
            <w:pPr>
              <w:jc w:val="center"/>
              <w:rPr>
                <w:rFonts w:eastAsiaTheme="minorEastAsia"/>
                <w:szCs w:val="21"/>
              </w:rPr>
            </w:pPr>
            <w:r>
              <w:rPr>
                <w:rFonts w:hAnsiTheme="minorEastAsia" w:eastAsiaTheme="minorEastAsia"/>
                <w:szCs w:val="21"/>
              </w:rPr>
              <w:t>化工环保与安全</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2</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9</w:t>
            </w:r>
          </w:p>
        </w:tc>
        <w:tc>
          <w:tcPr>
            <w:tcW w:w="1514" w:type="dxa"/>
            <w:vAlign w:val="center"/>
          </w:tcPr>
          <w:p>
            <w:pPr>
              <w:jc w:val="center"/>
              <w:rPr>
                <w:rFonts w:eastAsiaTheme="minorEastAsia"/>
                <w:bCs/>
                <w:szCs w:val="21"/>
              </w:rPr>
            </w:pPr>
            <w:r>
              <w:rPr>
                <w:rFonts w:hAnsiTheme="minorEastAsia" w:eastAsiaTheme="minorEastAsia"/>
                <w:bCs/>
                <w:szCs w:val="21"/>
              </w:rPr>
              <w:t>专业选修</w:t>
            </w:r>
          </w:p>
        </w:tc>
        <w:tc>
          <w:tcPr>
            <w:tcW w:w="1150" w:type="dxa"/>
            <w:vAlign w:val="center"/>
          </w:tcPr>
          <w:p>
            <w:pPr>
              <w:jc w:val="center"/>
              <w:rPr>
                <w:rFonts w:eastAsiaTheme="minorEastAsia"/>
                <w:bCs/>
                <w:szCs w:val="21"/>
              </w:rPr>
            </w:pPr>
          </w:p>
        </w:tc>
        <w:tc>
          <w:tcPr>
            <w:tcW w:w="3188" w:type="dxa"/>
            <w:vAlign w:val="center"/>
          </w:tcPr>
          <w:p>
            <w:pPr>
              <w:jc w:val="center"/>
              <w:rPr>
                <w:rFonts w:eastAsiaTheme="minorEastAsia"/>
                <w:szCs w:val="21"/>
              </w:rPr>
            </w:pPr>
            <w:r>
              <w:rPr>
                <w:rFonts w:hAnsiTheme="minorEastAsia" w:eastAsiaTheme="minorEastAsia"/>
                <w:szCs w:val="21"/>
              </w:rPr>
              <w:t>选修课</w:t>
            </w:r>
            <w:r>
              <w:rPr>
                <w:rFonts w:eastAsiaTheme="minorEastAsia"/>
                <w:szCs w:val="21"/>
              </w:rPr>
              <w:t>3</w:t>
            </w:r>
          </w:p>
        </w:tc>
        <w:tc>
          <w:tcPr>
            <w:tcW w:w="900" w:type="dxa"/>
            <w:vAlign w:val="center"/>
          </w:tcPr>
          <w:p>
            <w:pPr>
              <w:jc w:val="center"/>
              <w:rPr>
                <w:rFonts w:eastAsiaTheme="minorEastAsia"/>
                <w:bCs/>
                <w:szCs w:val="21"/>
              </w:rPr>
            </w:pPr>
            <w:r>
              <w:rPr>
                <w:rFonts w:eastAsiaTheme="minorEastAsia"/>
                <w:bCs/>
                <w:szCs w:val="21"/>
              </w:rPr>
              <w:t>2</w:t>
            </w:r>
          </w:p>
        </w:tc>
        <w:tc>
          <w:tcPr>
            <w:tcW w:w="1080" w:type="dxa"/>
            <w:vAlign w:val="center"/>
          </w:tcPr>
          <w:p>
            <w:pPr>
              <w:jc w:val="center"/>
              <w:rPr>
                <w:rFonts w:eastAsiaTheme="minorEastAsia"/>
                <w:bCs/>
                <w:szCs w:val="21"/>
              </w:rPr>
            </w:pPr>
            <w:r>
              <w:rPr>
                <w:rFonts w:eastAsiaTheme="minorEastAsia"/>
                <w:bCs/>
                <w:szCs w:val="21"/>
              </w:rPr>
              <w:t>3</w:t>
            </w:r>
          </w:p>
        </w:tc>
        <w:tc>
          <w:tcPr>
            <w:tcW w:w="1422" w:type="dxa"/>
            <w:vAlign w:val="center"/>
          </w:tcPr>
          <w:p>
            <w:pPr>
              <w:jc w:val="center"/>
              <w:rPr>
                <w:rFonts w:eastAsiaTheme="minorEastAsia"/>
                <w:bCs/>
                <w:szCs w:val="21"/>
              </w:rPr>
            </w:pPr>
            <w:r>
              <w:rPr>
                <w:rFonts w:eastAsiaTheme="minorEastAsia"/>
                <w:bCs/>
                <w:szCs w:val="21"/>
              </w:rPr>
              <w:t>1-11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19</w:t>
            </w:r>
          </w:p>
        </w:tc>
        <w:tc>
          <w:tcPr>
            <w:tcW w:w="1080" w:type="dxa"/>
            <w:vAlign w:val="center"/>
          </w:tcPr>
          <w:p>
            <w:pPr>
              <w:jc w:val="center"/>
              <w:rPr>
                <w:rFonts w:eastAsiaTheme="minorEastAsia"/>
                <w:bCs/>
                <w:szCs w:val="21"/>
              </w:rPr>
            </w:pPr>
            <w:r>
              <w:rPr>
                <w:rFonts w:eastAsiaTheme="minorEastAsia"/>
                <w:bCs/>
                <w:szCs w:val="21"/>
              </w:rPr>
              <w:t>26</w:t>
            </w: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第七学期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widowControl/>
              <w:jc w:val="center"/>
              <w:textAlignment w:val="center"/>
              <w:rPr>
                <w:rFonts w:eastAsiaTheme="minorEastAsia"/>
                <w:kern w:val="0"/>
                <w:szCs w:val="21"/>
              </w:rPr>
            </w:pPr>
            <w:r>
              <w:rPr>
                <w:rFonts w:hAnsiTheme="minorEastAsia" w:eastAsiaTheme="minorEastAsia"/>
                <w:szCs w:val="21"/>
              </w:rPr>
              <w:t>实践实习</w:t>
            </w:r>
          </w:p>
        </w:tc>
        <w:tc>
          <w:tcPr>
            <w:tcW w:w="1150" w:type="dxa"/>
            <w:vAlign w:val="center"/>
          </w:tcPr>
          <w:p>
            <w:pPr>
              <w:widowControl/>
              <w:jc w:val="center"/>
              <w:textAlignment w:val="center"/>
              <w:rPr>
                <w:rFonts w:eastAsiaTheme="minorEastAsia"/>
                <w:kern w:val="0"/>
                <w:szCs w:val="21"/>
              </w:rPr>
            </w:pPr>
            <w:r>
              <w:rPr>
                <w:rFonts w:eastAsiaTheme="minorEastAsia"/>
                <w:bCs/>
                <w:szCs w:val="21"/>
              </w:rPr>
              <w:t>2503307</w:t>
            </w:r>
          </w:p>
        </w:tc>
        <w:tc>
          <w:tcPr>
            <w:tcW w:w="3188" w:type="dxa"/>
            <w:vAlign w:val="center"/>
          </w:tcPr>
          <w:p>
            <w:pPr>
              <w:widowControl/>
              <w:jc w:val="center"/>
              <w:textAlignment w:val="center"/>
              <w:rPr>
                <w:rFonts w:eastAsiaTheme="minorEastAsia"/>
                <w:kern w:val="0"/>
                <w:szCs w:val="21"/>
              </w:rPr>
            </w:pPr>
            <w:r>
              <w:rPr>
                <w:rFonts w:hAnsiTheme="minorEastAsia" w:eastAsiaTheme="minorEastAsia"/>
                <w:kern w:val="0"/>
                <w:szCs w:val="21"/>
              </w:rPr>
              <w:t>创新训练</w:t>
            </w:r>
          </w:p>
        </w:tc>
        <w:tc>
          <w:tcPr>
            <w:tcW w:w="900" w:type="dxa"/>
            <w:vAlign w:val="center"/>
          </w:tcPr>
          <w:p>
            <w:pPr>
              <w:widowControl/>
              <w:jc w:val="center"/>
              <w:textAlignment w:val="center"/>
              <w:rPr>
                <w:rFonts w:eastAsiaTheme="minorEastAsia"/>
                <w:kern w:val="0"/>
                <w:szCs w:val="21"/>
              </w:rPr>
            </w:pPr>
            <w:r>
              <w:rPr>
                <w:rFonts w:eastAsiaTheme="minorEastAsia"/>
                <w:kern w:val="0"/>
                <w:szCs w:val="21"/>
              </w:rPr>
              <w:t>4</w:t>
            </w:r>
          </w:p>
        </w:tc>
        <w:tc>
          <w:tcPr>
            <w:tcW w:w="1080" w:type="dxa"/>
            <w:vAlign w:val="center"/>
          </w:tcPr>
          <w:p>
            <w:pPr>
              <w:widowControl/>
              <w:jc w:val="center"/>
              <w:textAlignment w:val="center"/>
              <w:rPr>
                <w:rFonts w:eastAsiaTheme="minorEastAsia"/>
                <w:kern w:val="0"/>
                <w:szCs w:val="21"/>
              </w:rPr>
            </w:pPr>
            <w:r>
              <w:rPr>
                <w:rFonts w:eastAsiaTheme="minorEastAsia"/>
                <w:kern w:val="0"/>
                <w:szCs w:val="21"/>
              </w:rPr>
              <w:t>4</w:t>
            </w:r>
            <w:r>
              <w:rPr>
                <w:rFonts w:hAnsiTheme="minorEastAsia" w:eastAsiaTheme="minorEastAsia"/>
                <w:kern w:val="0"/>
                <w:szCs w:val="21"/>
              </w:rPr>
              <w:t>周</w:t>
            </w:r>
          </w:p>
        </w:tc>
        <w:tc>
          <w:tcPr>
            <w:tcW w:w="1422" w:type="dxa"/>
            <w:vAlign w:val="center"/>
          </w:tcPr>
          <w:p>
            <w:pPr>
              <w:widowControl/>
              <w:jc w:val="center"/>
              <w:textAlignment w:val="center"/>
              <w:rPr>
                <w:rFonts w:eastAsiaTheme="minorEastAsia"/>
                <w:kern w:val="0"/>
                <w:szCs w:val="21"/>
              </w:rPr>
            </w:pPr>
            <w:r>
              <w:rPr>
                <w:rFonts w:eastAsiaTheme="minorEastAsia"/>
                <w:kern w:val="0"/>
                <w:szCs w:val="21"/>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2</w:t>
            </w:r>
          </w:p>
        </w:tc>
        <w:tc>
          <w:tcPr>
            <w:tcW w:w="1514" w:type="dxa"/>
            <w:vAlign w:val="center"/>
          </w:tcPr>
          <w:p>
            <w:pPr>
              <w:widowControl/>
              <w:jc w:val="center"/>
              <w:textAlignment w:val="center"/>
              <w:rPr>
                <w:rFonts w:eastAsiaTheme="minorEastAsia"/>
                <w:kern w:val="0"/>
                <w:szCs w:val="21"/>
              </w:rPr>
            </w:pPr>
            <w:r>
              <w:rPr>
                <w:rFonts w:hAnsiTheme="minorEastAsia" w:eastAsiaTheme="minorEastAsia"/>
                <w:szCs w:val="21"/>
              </w:rPr>
              <w:t>实践实习</w:t>
            </w:r>
          </w:p>
        </w:tc>
        <w:tc>
          <w:tcPr>
            <w:tcW w:w="1150" w:type="dxa"/>
            <w:vAlign w:val="center"/>
          </w:tcPr>
          <w:p>
            <w:pPr>
              <w:spacing w:line="240" w:lineRule="exact"/>
              <w:jc w:val="center"/>
              <w:rPr>
                <w:rFonts w:eastAsiaTheme="minorEastAsia"/>
                <w:szCs w:val="21"/>
              </w:rPr>
            </w:pPr>
            <w:r>
              <w:rPr>
                <w:rFonts w:eastAsiaTheme="minorEastAsia"/>
                <w:bCs/>
                <w:szCs w:val="21"/>
              </w:rPr>
              <w:t>2503308</w:t>
            </w:r>
          </w:p>
        </w:tc>
        <w:tc>
          <w:tcPr>
            <w:tcW w:w="3188" w:type="dxa"/>
            <w:vAlign w:val="center"/>
          </w:tcPr>
          <w:p>
            <w:pPr>
              <w:spacing w:line="240" w:lineRule="exact"/>
              <w:jc w:val="center"/>
              <w:rPr>
                <w:rFonts w:eastAsiaTheme="minorEastAsia"/>
                <w:szCs w:val="21"/>
              </w:rPr>
            </w:pPr>
            <w:r>
              <w:rPr>
                <w:rFonts w:hAnsiTheme="minorEastAsia" w:eastAsiaTheme="minorEastAsia"/>
                <w:szCs w:val="21"/>
              </w:rPr>
              <w:t>专业综合设计与实践</w:t>
            </w:r>
          </w:p>
        </w:tc>
        <w:tc>
          <w:tcPr>
            <w:tcW w:w="900" w:type="dxa"/>
            <w:vAlign w:val="center"/>
          </w:tcPr>
          <w:p>
            <w:pPr>
              <w:widowControl/>
              <w:jc w:val="center"/>
              <w:textAlignment w:val="center"/>
              <w:rPr>
                <w:rFonts w:eastAsiaTheme="minorEastAsia"/>
                <w:kern w:val="0"/>
                <w:szCs w:val="21"/>
              </w:rPr>
            </w:pPr>
            <w:r>
              <w:rPr>
                <w:rFonts w:eastAsiaTheme="minorEastAsia"/>
                <w:kern w:val="0"/>
                <w:szCs w:val="21"/>
              </w:rPr>
              <w:t>4</w:t>
            </w:r>
          </w:p>
        </w:tc>
        <w:tc>
          <w:tcPr>
            <w:tcW w:w="1080" w:type="dxa"/>
            <w:vAlign w:val="center"/>
          </w:tcPr>
          <w:p>
            <w:pPr>
              <w:widowControl/>
              <w:jc w:val="center"/>
              <w:textAlignment w:val="center"/>
              <w:rPr>
                <w:rFonts w:eastAsiaTheme="minorEastAsia"/>
                <w:kern w:val="0"/>
                <w:szCs w:val="21"/>
              </w:rPr>
            </w:pPr>
            <w:r>
              <w:rPr>
                <w:rFonts w:eastAsiaTheme="minorEastAsia"/>
                <w:kern w:val="0"/>
                <w:szCs w:val="21"/>
              </w:rPr>
              <w:t>4</w:t>
            </w:r>
            <w:r>
              <w:rPr>
                <w:rFonts w:hAnsiTheme="minorEastAsia" w:eastAsiaTheme="minorEastAsia"/>
                <w:kern w:val="0"/>
                <w:szCs w:val="21"/>
              </w:rPr>
              <w:t>周</w:t>
            </w:r>
          </w:p>
        </w:tc>
        <w:tc>
          <w:tcPr>
            <w:tcW w:w="1422" w:type="dxa"/>
            <w:vAlign w:val="center"/>
          </w:tcPr>
          <w:p>
            <w:pPr>
              <w:widowControl/>
              <w:jc w:val="center"/>
              <w:textAlignment w:val="center"/>
              <w:rPr>
                <w:rFonts w:eastAsiaTheme="minorEastAsia"/>
                <w:kern w:val="0"/>
                <w:szCs w:val="21"/>
              </w:rPr>
            </w:pPr>
            <w:r>
              <w:rPr>
                <w:rFonts w:eastAsiaTheme="minorEastAsia"/>
                <w:kern w:val="0"/>
                <w:szCs w:val="21"/>
              </w:rPr>
              <w:t>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3</w:t>
            </w:r>
          </w:p>
        </w:tc>
        <w:tc>
          <w:tcPr>
            <w:tcW w:w="1514" w:type="dxa"/>
            <w:vAlign w:val="center"/>
          </w:tcPr>
          <w:p>
            <w:pPr>
              <w:widowControl/>
              <w:jc w:val="center"/>
              <w:textAlignment w:val="center"/>
              <w:rPr>
                <w:rFonts w:eastAsiaTheme="minorEastAsia"/>
                <w:kern w:val="0"/>
                <w:szCs w:val="21"/>
              </w:rPr>
            </w:pPr>
            <w:r>
              <w:rPr>
                <w:rFonts w:hAnsiTheme="minorEastAsia" w:eastAsiaTheme="minorEastAsia"/>
                <w:szCs w:val="21"/>
              </w:rPr>
              <w:t>实践实习</w:t>
            </w:r>
          </w:p>
        </w:tc>
        <w:tc>
          <w:tcPr>
            <w:tcW w:w="1150" w:type="dxa"/>
            <w:vAlign w:val="center"/>
          </w:tcPr>
          <w:p>
            <w:pPr>
              <w:widowControl/>
              <w:jc w:val="center"/>
              <w:textAlignment w:val="center"/>
              <w:rPr>
                <w:rFonts w:eastAsiaTheme="minorEastAsia"/>
                <w:kern w:val="0"/>
                <w:szCs w:val="21"/>
              </w:rPr>
            </w:pPr>
            <w:r>
              <w:rPr>
                <w:rFonts w:eastAsiaTheme="minorEastAsia"/>
                <w:bCs/>
                <w:szCs w:val="21"/>
              </w:rPr>
              <w:t>2503309</w:t>
            </w:r>
          </w:p>
        </w:tc>
        <w:tc>
          <w:tcPr>
            <w:tcW w:w="3188" w:type="dxa"/>
            <w:vAlign w:val="center"/>
          </w:tcPr>
          <w:p>
            <w:pPr>
              <w:widowControl/>
              <w:jc w:val="center"/>
              <w:textAlignment w:val="center"/>
              <w:rPr>
                <w:rFonts w:eastAsiaTheme="minorEastAsia"/>
                <w:kern w:val="0"/>
                <w:szCs w:val="21"/>
              </w:rPr>
            </w:pPr>
            <w:r>
              <w:rPr>
                <w:rFonts w:hAnsiTheme="minorEastAsia" w:eastAsiaTheme="minorEastAsia"/>
                <w:kern w:val="0"/>
                <w:szCs w:val="21"/>
              </w:rPr>
              <w:t>生产实习</w:t>
            </w:r>
            <w:r>
              <w:rPr>
                <w:rFonts w:hAnsiTheme="minorEastAsia" w:eastAsiaTheme="minorEastAsia"/>
                <w:bCs/>
                <w:szCs w:val="21"/>
              </w:rPr>
              <w:t>（</w:t>
            </w:r>
            <w:r>
              <w:rPr>
                <w:rFonts w:eastAsiaTheme="minorEastAsia"/>
                <w:bCs/>
                <w:szCs w:val="21"/>
              </w:rPr>
              <w:t>Q</w:t>
            </w:r>
            <w:r>
              <w:rPr>
                <w:rFonts w:hAnsiTheme="minorEastAsia" w:eastAsiaTheme="minorEastAsia"/>
                <w:bCs/>
                <w:szCs w:val="21"/>
              </w:rPr>
              <w:t>）</w:t>
            </w:r>
          </w:p>
        </w:tc>
        <w:tc>
          <w:tcPr>
            <w:tcW w:w="900" w:type="dxa"/>
            <w:vAlign w:val="center"/>
          </w:tcPr>
          <w:p>
            <w:pPr>
              <w:widowControl/>
              <w:jc w:val="center"/>
              <w:textAlignment w:val="center"/>
              <w:rPr>
                <w:rFonts w:eastAsiaTheme="minorEastAsia"/>
                <w:kern w:val="0"/>
                <w:szCs w:val="21"/>
              </w:rPr>
            </w:pPr>
            <w:r>
              <w:rPr>
                <w:rFonts w:eastAsiaTheme="minorEastAsia"/>
                <w:kern w:val="0"/>
                <w:szCs w:val="21"/>
              </w:rPr>
              <w:t>10</w:t>
            </w:r>
          </w:p>
        </w:tc>
        <w:tc>
          <w:tcPr>
            <w:tcW w:w="1080" w:type="dxa"/>
            <w:vAlign w:val="center"/>
          </w:tcPr>
          <w:p>
            <w:pPr>
              <w:widowControl/>
              <w:jc w:val="center"/>
              <w:textAlignment w:val="center"/>
              <w:rPr>
                <w:rFonts w:eastAsiaTheme="minorEastAsia"/>
                <w:kern w:val="0"/>
                <w:szCs w:val="21"/>
              </w:rPr>
            </w:pPr>
            <w:r>
              <w:rPr>
                <w:rFonts w:eastAsiaTheme="minorEastAsia"/>
                <w:kern w:val="0"/>
                <w:szCs w:val="21"/>
              </w:rPr>
              <w:t>10</w:t>
            </w:r>
            <w:r>
              <w:rPr>
                <w:rFonts w:hAnsiTheme="minorEastAsia" w:eastAsiaTheme="minorEastAsia"/>
                <w:kern w:val="0"/>
                <w:szCs w:val="21"/>
              </w:rPr>
              <w:t>周</w:t>
            </w:r>
          </w:p>
        </w:tc>
        <w:tc>
          <w:tcPr>
            <w:tcW w:w="1422" w:type="dxa"/>
            <w:vAlign w:val="center"/>
          </w:tcPr>
          <w:p>
            <w:pPr>
              <w:widowControl/>
              <w:jc w:val="center"/>
              <w:textAlignment w:val="center"/>
              <w:rPr>
                <w:rFonts w:eastAsiaTheme="minorEastAsia"/>
                <w:kern w:val="0"/>
                <w:szCs w:val="21"/>
              </w:rPr>
            </w:pPr>
            <w:r>
              <w:rPr>
                <w:rFonts w:eastAsiaTheme="minorEastAsia"/>
                <w:kern w:val="0"/>
                <w:szCs w:val="21"/>
              </w:rPr>
              <w:t>9-18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18</w:t>
            </w:r>
          </w:p>
        </w:tc>
        <w:tc>
          <w:tcPr>
            <w:tcW w:w="1080" w:type="dxa"/>
            <w:vAlign w:val="center"/>
          </w:tcPr>
          <w:p>
            <w:pPr>
              <w:jc w:val="center"/>
              <w:rPr>
                <w:rFonts w:eastAsiaTheme="minorEastAsia"/>
                <w:bCs/>
                <w:szCs w:val="21"/>
              </w:rPr>
            </w:pPr>
          </w:p>
        </w:tc>
        <w:tc>
          <w:tcPr>
            <w:tcW w:w="1422" w:type="dxa"/>
            <w:vAlign w:val="center"/>
          </w:tcPr>
          <w:p>
            <w:pPr>
              <w:jc w:val="center"/>
              <w:rPr>
                <w:rFonts w:eastAsiaTheme="minorEastAsia"/>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900" w:type="dxa"/>
            <w:gridSpan w:val="7"/>
            <w:vAlign w:val="center"/>
          </w:tcPr>
          <w:p>
            <w:pPr>
              <w:jc w:val="center"/>
              <w:rPr>
                <w:rFonts w:eastAsiaTheme="minorEastAsia"/>
                <w:b/>
                <w:szCs w:val="21"/>
              </w:rPr>
            </w:pPr>
            <w:r>
              <w:rPr>
                <w:rFonts w:hAnsiTheme="minorEastAsia" w:eastAsiaTheme="minorEastAsia"/>
                <w:b/>
                <w:szCs w:val="21"/>
              </w:rPr>
              <w:t>第八学期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jc w:val="center"/>
              <w:rPr>
                <w:rFonts w:eastAsiaTheme="minorEastAsia"/>
                <w:b/>
                <w:szCs w:val="21"/>
              </w:rPr>
            </w:pPr>
            <w:r>
              <w:rPr>
                <w:rFonts w:hAnsiTheme="minorEastAsia" w:eastAsiaTheme="minorEastAsia"/>
                <w:b/>
                <w:szCs w:val="21"/>
              </w:rPr>
              <w:t>序号</w:t>
            </w:r>
          </w:p>
        </w:tc>
        <w:tc>
          <w:tcPr>
            <w:tcW w:w="1514" w:type="dxa"/>
            <w:vAlign w:val="center"/>
          </w:tcPr>
          <w:p>
            <w:pPr>
              <w:jc w:val="center"/>
              <w:rPr>
                <w:rFonts w:eastAsiaTheme="minorEastAsia"/>
                <w:b/>
                <w:szCs w:val="21"/>
              </w:rPr>
            </w:pPr>
            <w:r>
              <w:rPr>
                <w:rFonts w:hAnsiTheme="minorEastAsia" w:eastAsiaTheme="minorEastAsia"/>
                <w:b/>
                <w:szCs w:val="21"/>
              </w:rPr>
              <w:t>课程类别</w:t>
            </w:r>
          </w:p>
        </w:tc>
        <w:tc>
          <w:tcPr>
            <w:tcW w:w="1150" w:type="dxa"/>
            <w:vAlign w:val="center"/>
          </w:tcPr>
          <w:p>
            <w:pPr>
              <w:jc w:val="center"/>
              <w:rPr>
                <w:rFonts w:eastAsiaTheme="minorEastAsia"/>
                <w:b/>
                <w:szCs w:val="21"/>
              </w:rPr>
            </w:pPr>
            <w:r>
              <w:rPr>
                <w:rFonts w:hAnsiTheme="minorEastAsia" w:eastAsiaTheme="minorEastAsia"/>
                <w:b/>
                <w:szCs w:val="21"/>
              </w:rPr>
              <w:t>课程代码</w:t>
            </w:r>
          </w:p>
        </w:tc>
        <w:tc>
          <w:tcPr>
            <w:tcW w:w="3188" w:type="dxa"/>
            <w:vAlign w:val="center"/>
          </w:tcPr>
          <w:p>
            <w:pPr>
              <w:jc w:val="center"/>
              <w:rPr>
                <w:rFonts w:eastAsiaTheme="minorEastAsia"/>
                <w:b/>
                <w:szCs w:val="21"/>
              </w:rPr>
            </w:pPr>
            <w:r>
              <w:rPr>
                <w:rFonts w:hAnsiTheme="minorEastAsia" w:eastAsiaTheme="minorEastAsia"/>
                <w:b/>
                <w:szCs w:val="21"/>
              </w:rPr>
              <w:t>课程名称</w:t>
            </w:r>
          </w:p>
        </w:tc>
        <w:tc>
          <w:tcPr>
            <w:tcW w:w="900" w:type="dxa"/>
            <w:vAlign w:val="center"/>
          </w:tcPr>
          <w:p>
            <w:pPr>
              <w:jc w:val="center"/>
              <w:rPr>
                <w:rFonts w:eastAsiaTheme="minorEastAsia"/>
                <w:b/>
                <w:szCs w:val="21"/>
              </w:rPr>
            </w:pPr>
            <w:r>
              <w:rPr>
                <w:rFonts w:hAnsiTheme="minorEastAsia" w:eastAsiaTheme="minorEastAsia"/>
                <w:b/>
                <w:szCs w:val="21"/>
              </w:rPr>
              <w:t>学分</w:t>
            </w:r>
          </w:p>
        </w:tc>
        <w:tc>
          <w:tcPr>
            <w:tcW w:w="1080" w:type="dxa"/>
            <w:vAlign w:val="center"/>
          </w:tcPr>
          <w:p>
            <w:pPr>
              <w:jc w:val="center"/>
              <w:rPr>
                <w:rFonts w:eastAsiaTheme="minorEastAsia"/>
                <w:b/>
                <w:szCs w:val="21"/>
              </w:rPr>
            </w:pPr>
            <w:r>
              <w:rPr>
                <w:rFonts w:hAnsiTheme="minorEastAsia" w:eastAsiaTheme="minorEastAsia"/>
                <w:b/>
                <w:szCs w:val="21"/>
              </w:rPr>
              <w:t>周学时</w:t>
            </w:r>
          </w:p>
        </w:tc>
        <w:tc>
          <w:tcPr>
            <w:tcW w:w="1422" w:type="dxa"/>
            <w:vAlign w:val="center"/>
          </w:tcPr>
          <w:p>
            <w:pPr>
              <w:jc w:val="center"/>
              <w:rPr>
                <w:rFonts w:eastAsiaTheme="minorEastAsia"/>
                <w:b/>
                <w:szCs w:val="21"/>
              </w:rPr>
            </w:pPr>
            <w:r>
              <w:rPr>
                <w:rFonts w:hAnsiTheme="minorEastAsia" w:eastAsiaTheme="minorEastAsia"/>
                <w:b/>
                <w:szCs w:val="21"/>
              </w:rPr>
              <w:t>起讫周次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646" w:type="dxa"/>
            <w:vAlign w:val="center"/>
          </w:tcPr>
          <w:p>
            <w:pPr>
              <w:jc w:val="center"/>
              <w:rPr>
                <w:rFonts w:eastAsiaTheme="minorEastAsia"/>
                <w:bCs/>
                <w:szCs w:val="21"/>
              </w:rPr>
            </w:pPr>
            <w:r>
              <w:rPr>
                <w:rFonts w:eastAsiaTheme="minorEastAsia"/>
                <w:bCs/>
                <w:szCs w:val="21"/>
              </w:rPr>
              <w:t>1</w:t>
            </w:r>
          </w:p>
        </w:tc>
        <w:tc>
          <w:tcPr>
            <w:tcW w:w="1514" w:type="dxa"/>
            <w:vAlign w:val="center"/>
          </w:tcPr>
          <w:p>
            <w:pPr>
              <w:widowControl/>
              <w:jc w:val="center"/>
              <w:textAlignment w:val="center"/>
              <w:rPr>
                <w:rFonts w:eastAsiaTheme="minorEastAsia"/>
                <w:bCs/>
                <w:szCs w:val="21"/>
              </w:rPr>
            </w:pPr>
            <w:r>
              <w:rPr>
                <w:rFonts w:hAnsiTheme="minorEastAsia" w:eastAsiaTheme="minorEastAsia"/>
                <w:kern w:val="0"/>
                <w:szCs w:val="21"/>
              </w:rPr>
              <w:t>集中实践（其他）</w:t>
            </w:r>
          </w:p>
        </w:tc>
        <w:tc>
          <w:tcPr>
            <w:tcW w:w="1150" w:type="dxa"/>
            <w:vAlign w:val="center"/>
          </w:tcPr>
          <w:p>
            <w:pPr>
              <w:jc w:val="center"/>
              <w:rPr>
                <w:rFonts w:eastAsiaTheme="minorEastAsia"/>
                <w:bCs/>
                <w:szCs w:val="21"/>
              </w:rPr>
            </w:pPr>
            <w:r>
              <w:rPr>
                <w:rFonts w:eastAsiaTheme="minorEastAsia"/>
                <w:bCs/>
                <w:szCs w:val="21"/>
              </w:rPr>
              <w:t>2503314</w:t>
            </w:r>
          </w:p>
        </w:tc>
        <w:tc>
          <w:tcPr>
            <w:tcW w:w="3188" w:type="dxa"/>
            <w:vAlign w:val="center"/>
          </w:tcPr>
          <w:p>
            <w:pPr>
              <w:jc w:val="center"/>
              <w:rPr>
                <w:rFonts w:eastAsiaTheme="minorEastAsia"/>
                <w:bCs/>
                <w:szCs w:val="21"/>
              </w:rPr>
            </w:pPr>
            <w:r>
              <w:rPr>
                <w:rFonts w:hAnsiTheme="minorEastAsia" w:eastAsiaTheme="minorEastAsia"/>
                <w:szCs w:val="21"/>
              </w:rPr>
              <w:t>毕业设计（论文）</w:t>
            </w:r>
          </w:p>
        </w:tc>
        <w:tc>
          <w:tcPr>
            <w:tcW w:w="900" w:type="dxa"/>
            <w:vAlign w:val="center"/>
          </w:tcPr>
          <w:p>
            <w:pPr>
              <w:jc w:val="center"/>
              <w:rPr>
                <w:rFonts w:eastAsiaTheme="minorEastAsia"/>
                <w:bCs/>
                <w:szCs w:val="21"/>
              </w:rPr>
            </w:pPr>
            <w:r>
              <w:rPr>
                <w:rFonts w:eastAsiaTheme="minorEastAsia"/>
                <w:bCs/>
                <w:szCs w:val="21"/>
              </w:rPr>
              <w:t>16</w:t>
            </w:r>
          </w:p>
        </w:tc>
        <w:tc>
          <w:tcPr>
            <w:tcW w:w="1080" w:type="dxa"/>
            <w:vAlign w:val="center"/>
          </w:tcPr>
          <w:p>
            <w:pPr>
              <w:jc w:val="center"/>
              <w:rPr>
                <w:rFonts w:eastAsiaTheme="minorEastAsia"/>
                <w:bCs/>
                <w:szCs w:val="21"/>
              </w:rPr>
            </w:pPr>
            <w:r>
              <w:rPr>
                <w:rFonts w:eastAsiaTheme="minorEastAsia"/>
                <w:bCs/>
                <w:szCs w:val="21"/>
              </w:rPr>
              <w:t>16</w:t>
            </w:r>
            <w:r>
              <w:rPr>
                <w:rFonts w:hAnsiTheme="minorEastAsia" w:eastAsiaTheme="minorEastAsia"/>
                <w:bCs/>
                <w:szCs w:val="21"/>
              </w:rPr>
              <w:t>周</w:t>
            </w:r>
          </w:p>
        </w:tc>
        <w:tc>
          <w:tcPr>
            <w:tcW w:w="1422" w:type="dxa"/>
            <w:vAlign w:val="center"/>
          </w:tcPr>
          <w:p>
            <w:pPr>
              <w:jc w:val="center"/>
              <w:rPr>
                <w:rFonts w:eastAsiaTheme="minorEastAsia"/>
                <w:bCs/>
                <w:szCs w:val="21"/>
              </w:rPr>
            </w:pPr>
            <w:r>
              <w:rPr>
                <w:rFonts w:eastAsiaTheme="minorEastAsia"/>
                <w:bCs/>
                <w:szCs w:val="21"/>
              </w:rPr>
              <w:t>1-16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98" w:type="dxa"/>
            <w:gridSpan w:val="4"/>
            <w:vAlign w:val="center"/>
          </w:tcPr>
          <w:p>
            <w:pPr>
              <w:jc w:val="center"/>
              <w:rPr>
                <w:rFonts w:eastAsiaTheme="minorEastAsia"/>
                <w:bCs/>
                <w:szCs w:val="21"/>
              </w:rPr>
            </w:pPr>
            <w:r>
              <w:rPr>
                <w:rFonts w:hAnsiTheme="minorEastAsia" w:eastAsiaTheme="minorEastAsia"/>
                <w:bCs/>
                <w:szCs w:val="21"/>
              </w:rPr>
              <w:t>小计</w:t>
            </w:r>
          </w:p>
        </w:tc>
        <w:tc>
          <w:tcPr>
            <w:tcW w:w="900" w:type="dxa"/>
            <w:vAlign w:val="center"/>
          </w:tcPr>
          <w:p>
            <w:pPr>
              <w:jc w:val="center"/>
              <w:rPr>
                <w:rFonts w:eastAsiaTheme="minorEastAsia"/>
                <w:bCs/>
                <w:szCs w:val="21"/>
              </w:rPr>
            </w:pPr>
            <w:r>
              <w:rPr>
                <w:rFonts w:eastAsiaTheme="minorEastAsia"/>
                <w:bCs/>
                <w:szCs w:val="21"/>
              </w:rPr>
              <w:t>16</w:t>
            </w:r>
          </w:p>
        </w:tc>
        <w:tc>
          <w:tcPr>
            <w:tcW w:w="1080" w:type="dxa"/>
            <w:vAlign w:val="center"/>
          </w:tcPr>
          <w:p>
            <w:pPr>
              <w:jc w:val="center"/>
              <w:rPr>
                <w:rFonts w:eastAsiaTheme="minorEastAsia"/>
                <w:bCs/>
                <w:szCs w:val="21"/>
              </w:rPr>
            </w:pPr>
          </w:p>
        </w:tc>
        <w:tc>
          <w:tcPr>
            <w:tcW w:w="1422" w:type="dxa"/>
            <w:vAlign w:val="center"/>
          </w:tcPr>
          <w:p>
            <w:pPr>
              <w:jc w:val="center"/>
              <w:rPr>
                <w:rFonts w:eastAsiaTheme="minorEastAsia"/>
                <w:bCs/>
                <w:szCs w:val="21"/>
              </w:rPr>
            </w:pPr>
          </w:p>
        </w:tc>
      </w:tr>
    </w:tbl>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spacing w:line="300" w:lineRule="auto"/>
        <w:rPr>
          <w:b/>
          <w:bCs/>
          <w:color w:val="000000" w:themeColor="text1"/>
          <w:sz w:val="24"/>
        </w:rPr>
      </w:pPr>
      <w:r>
        <w:rPr>
          <w:b/>
          <w:bCs/>
          <w:color w:val="000000" w:themeColor="text1"/>
          <w:sz w:val="24"/>
        </w:rPr>
        <w:t>附件2：毕业要求实现矩阵</w:t>
      </w:r>
    </w:p>
    <w:p>
      <w:pPr>
        <w:widowControl/>
        <w:snapToGrid w:val="0"/>
        <w:spacing w:beforeLines="50" w:line="25" w:lineRule="atLeast"/>
        <w:jc w:val="center"/>
        <w:rPr>
          <w:rFonts w:eastAsiaTheme="minorEastAsia"/>
          <w:b/>
          <w:bCs/>
          <w:sz w:val="28"/>
          <w:szCs w:val="28"/>
        </w:rPr>
      </w:pPr>
      <w:r>
        <w:rPr>
          <w:rFonts w:hAnsiTheme="minorEastAsia" w:eastAsiaTheme="minorEastAsia"/>
          <w:b/>
          <w:bCs/>
          <w:sz w:val="28"/>
          <w:szCs w:val="28"/>
        </w:rPr>
        <w:t>资源循环科学与工程专业毕业要求分解指标点</w:t>
      </w:r>
    </w:p>
    <w:tbl>
      <w:tblPr>
        <w:tblStyle w:val="13"/>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3033"/>
        <w:gridCol w:w="5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92" w:hRule="atLeast"/>
          <w:tblHeader/>
          <w:jc w:val="center"/>
        </w:trPr>
        <w:tc>
          <w:tcPr>
            <w:tcW w:w="30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eastAsiaTheme="minorEastAsia"/>
                <w:b/>
                <w:kern w:val="0"/>
                <w:szCs w:val="21"/>
              </w:rPr>
            </w:pPr>
            <w:r>
              <w:rPr>
                <w:rFonts w:hAnsiTheme="minorEastAsia" w:eastAsiaTheme="minorEastAsia"/>
                <w:b/>
                <w:kern w:val="0"/>
                <w:szCs w:val="21"/>
              </w:rPr>
              <w:t>毕业要求</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eastAsiaTheme="minorEastAsia"/>
                <w:b/>
                <w:kern w:val="0"/>
                <w:szCs w:val="21"/>
              </w:rPr>
            </w:pPr>
            <w:r>
              <w:rPr>
                <w:rFonts w:hAnsiTheme="minorEastAsia" w:eastAsiaTheme="minorEastAsia"/>
                <w:b/>
                <w:kern w:val="0"/>
                <w:szCs w:val="21"/>
              </w:rPr>
              <w:t>分解指标点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1</w:t>
            </w:r>
            <w:r>
              <w:rPr>
                <w:rFonts w:hAnsiTheme="minorEastAsia" w:eastAsiaTheme="minorEastAsia"/>
                <w:kern w:val="0"/>
                <w:szCs w:val="21"/>
              </w:rPr>
              <w:t>：工程知识</w:t>
            </w:r>
          </w:p>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1-1</w:t>
            </w:r>
            <w:r>
              <w:rPr>
                <w:rFonts w:hAnsiTheme="minorEastAsia" w:eastAsiaTheme="minorEastAsia"/>
                <w:kern w:val="0"/>
                <w:szCs w:val="21"/>
              </w:rPr>
              <w:t>掌握数学与自然科学知识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1-2</w:t>
            </w:r>
            <w:r>
              <w:rPr>
                <w:rFonts w:hAnsiTheme="minorEastAsia" w:eastAsiaTheme="minorEastAsia"/>
                <w:kern w:val="0"/>
                <w:szCs w:val="21"/>
              </w:rPr>
              <w:t>掌握化学和化工基础知识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1-3</w:t>
            </w:r>
            <w:r>
              <w:rPr>
                <w:rFonts w:hAnsiTheme="minorEastAsia" w:eastAsiaTheme="minorEastAsia"/>
                <w:kern w:val="0"/>
                <w:szCs w:val="21"/>
              </w:rPr>
              <w:t>掌握电子、计算机和化工设备基础知识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1-4</w:t>
            </w:r>
            <w:r>
              <w:rPr>
                <w:rFonts w:hAnsiTheme="minorEastAsia" w:eastAsiaTheme="minorEastAsia"/>
                <w:kern w:val="0"/>
                <w:szCs w:val="21"/>
              </w:rPr>
              <w:t>能够将数学、自然科学、工程基础和专业知识用于解决复杂化学工程问题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2</w:t>
            </w:r>
            <w:r>
              <w:rPr>
                <w:rFonts w:hAnsiTheme="minorEastAsia" w:eastAsiaTheme="minorEastAsia"/>
                <w:kern w:val="0"/>
                <w:szCs w:val="21"/>
              </w:rPr>
              <w:t>：问题分析</w:t>
            </w:r>
          </w:p>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2-1</w:t>
            </w:r>
            <w:r>
              <w:rPr>
                <w:rFonts w:hAnsiTheme="minorEastAsia" w:eastAsiaTheme="minorEastAsia"/>
                <w:kern w:val="0"/>
                <w:szCs w:val="21"/>
              </w:rPr>
              <w:t>能够识别和判断资源再生利用工程的关键环节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2-2</w:t>
            </w:r>
            <w:r>
              <w:rPr>
                <w:rFonts w:hAnsiTheme="minorEastAsia" w:eastAsiaTheme="minorEastAsia"/>
                <w:kern w:val="0"/>
                <w:szCs w:val="21"/>
              </w:rPr>
              <w:t>针对复杂工程问题能够提供多个解决方案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2-3</w:t>
            </w:r>
            <w:r>
              <w:rPr>
                <w:rFonts w:hAnsiTheme="minorEastAsia" w:eastAsiaTheme="minorEastAsia"/>
                <w:kern w:val="0"/>
                <w:szCs w:val="21"/>
              </w:rPr>
              <w:t>能运用化工、环境、经济等基本原理，分析复杂过程的影响因素，择优选择一个解决方案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shd w:val="clear" w:color="auto" w:fill="auto"/>
            <w:vAlign w:val="center"/>
          </w:tcPr>
          <w:p>
            <w:pPr>
              <w:pStyle w:val="30"/>
              <w:spacing w:line="240" w:lineRule="auto"/>
              <w:ind w:firstLine="0" w:firstLineChars="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毕业要求</w:t>
            </w:r>
            <w:r>
              <w:rPr>
                <w:rFonts w:ascii="Times New Roman" w:hAnsi="Times New Roman" w:cs="Times New Roman" w:eastAsiaTheme="minorEastAsia"/>
                <w:sz w:val="21"/>
                <w:szCs w:val="21"/>
              </w:rPr>
              <w:t>3</w:t>
            </w:r>
            <w:r>
              <w:rPr>
                <w:rFonts w:ascii="Times New Roman" w:cs="Times New Roman" w:hAnsiTheme="minorEastAsia" w:eastAsiaTheme="minorEastAsia"/>
                <w:sz w:val="21"/>
                <w:szCs w:val="21"/>
              </w:rPr>
              <w:t>：设计</w:t>
            </w:r>
            <w:r>
              <w:rPr>
                <w:rFonts w:ascii="Times New Roman" w:hAnsi="Times New Roman" w:cs="Times New Roman" w:eastAsiaTheme="minorEastAsia"/>
                <w:sz w:val="21"/>
                <w:szCs w:val="21"/>
              </w:rPr>
              <w:t>/</w:t>
            </w:r>
            <w:r>
              <w:rPr>
                <w:rFonts w:ascii="Times New Roman" w:cs="Times New Roman" w:hAnsiTheme="minorEastAsia" w:eastAsiaTheme="minorEastAsia"/>
                <w:sz w:val="21"/>
                <w:szCs w:val="21"/>
              </w:rPr>
              <w:t>开发方案</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3-1</w:t>
            </w:r>
            <w:r>
              <w:rPr>
                <w:rFonts w:hAnsiTheme="minorEastAsia" w:eastAsiaTheme="minorEastAsia"/>
                <w:kern w:val="0"/>
                <w:szCs w:val="21"/>
              </w:rPr>
              <w:t>能够在安全、环境、法律等现实的约束下，通过技术经济评价对设计方案的可行性进行论证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3-2</w:t>
            </w:r>
            <w:r>
              <w:rPr>
                <w:rFonts w:hAnsiTheme="minorEastAsia" w:eastAsiaTheme="minorEastAsia"/>
                <w:kern w:val="0"/>
                <w:szCs w:val="21"/>
              </w:rPr>
              <w:t>能够通过建模进行单元和设备设计计算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3-3</w:t>
            </w:r>
            <w:r>
              <w:rPr>
                <w:rFonts w:hAnsiTheme="minorEastAsia" w:eastAsiaTheme="minorEastAsia"/>
                <w:kern w:val="0"/>
                <w:szCs w:val="21"/>
              </w:rPr>
              <w:t>能够集成单元过程进行工艺流程设计，对流程设计进一步优化，体现创新意识，考虑</w:t>
            </w:r>
            <w:r>
              <w:rPr>
                <w:rFonts w:hAnsiTheme="minorEastAsia" w:eastAsiaTheme="minorEastAsia"/>
                <w:szCs w:val="21"/>
              </w:rPr>
              <w:t>社会、健康、安全、法律、文化以及环境等因素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3-4</w:t>
            </w:r>
            <w:r>
              <w:rPr>
                <w:rFonts w:hAnsiTheme="minorEastAsia" w:eastAsiaTheme="minorEastAsia"/>
                <w:kern w:val="0"/>
                <w:szCs w:val="21"/>
              </w:rPr>
              <w:t>能够用图纸、设计说明书等形式呈现设计结果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pStyle w:val="30"/>
              <w:spacing w:line="240" w:lineRule="auto"/>
              <w:ind w:firstLine="0" w:firstLineChars="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毕业要求</w:t>
            </w:r>
            <w:r>
              <w:rPr>
                <w:rFonts w:ascii="Times New Roman" w:hAnsi="Times New Roman" w:cs="Times New Roman" w:eastAsiaTheme="minorEastAsia"/>
                <w:sz w:val="21"/>
                <w:szCs w:val="21"/>
              </w:rPr>
              <w:t>4</w:t>
            </w:r>
            <w:r>
              <w:rPr>
                <w:rFonts w:ascii="Times New Roman" w:cs="Times New Roman" w:hAnsiTheme="minorEastAsia" w:eastAsiaTheme="minorEastAsia"/>
                <w:sz w:val="21"/>
                <w:szCs w:val="21"/>
              </w:rPr>
              <w:t>：研究</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4-1</w:t>
            </w:r>
            <w:r>
              <w:rPr>
                <w:rFonts w:hAnsiTheme="minorEastAsia" w:eastAsiaTheme="minorEastAsia"/>
                <w:kern w:val="0"/>
                <w:szCs w:val="21"/>
              </w:rPr>
              <w:t>能够比较和选择研究路线，设计实验方案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right w:val="single" w:color="auto" w:sz="4" w:space="0"/>
            </w:tcBorders>
            <w:shd w:val="clear" w:color="auto" w:fill="auto"/>
            <w:vAlign w:val="center"/>
          </w:tcPr>
          <w:p>
            <w:pPr>
              <w:pStyle w:val="30"/>
              <w:spacing w:line="240" w:lineRule="auto"/>
              <w:ind w:firstLine="0" w:firstLineChars="0"/>
              <w:rPr>
                <w:rFonts w:ascii="Times New Roman" w:hAnsi="Times New Roman" w:cs="Times New Roman" w:eastAsiaTheme="minorEastAsia"/>
                <w:sz w:val="21"/>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4-2</w:t>
            </w:r>
            <w:r>
              <w:rPr>
                <w:rFonts w:hAnsiTheme="minorEastAsia" w:eastAsiaTheme="minorEastAsia"/>
                <w:kern w:val="0"/>
                <w:szCs w:val="21"/>
              </w:rPr>
              <w:t>能够根据研究路线和实验方案正确搭建实验装备并正确开展实验，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31"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4-3</w:t>
            </w:r>
            <w:r>
              <w:rPr>
                <w:rFonts w:hAnsiTheme="minorEastAsia" w:eastAsiaTheme="minorEastAsia"/>
                <w:kern w:val="0"/>
                <w:szCs w:val="21"/>
              </w:rPr>
              <w:t>能够正确采集、整理实验数据、对实验结果进行关联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707"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4-4</w:t>
            </w:r>
            <w:r>
              <w:rPr>
                <w:rFonts w:hAnsiTheme="minorEastAsia" w:eastAsiaTheme="minorEastAsia"/>
                <w:kern w:val="0"/>
                <w:szCs w:val="21"/>
              </w:rPr>
              <w:t>对实验的影响因素进行分析，提出不足和优化方案，并总结后续研究方向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shd w:val="clear" w:color="auto" w:fill="auto"/>
            <w:vAlign w:val="center"/>
          </w:tcPr>
          <w:p>
            <w:pPr>
              <w:pStyle w:val="30"/>
              <w:spacing w:line="240" w:lineRule="auto"/>
              <w:ind w:firstLine="0" w:firstLineChars="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毕业要求</w:t>
            </w:r>
            <w:r>
              <w:rPr>
                <w:rFonts w:ascii="Times New Roman" w:hAnsi="Times New Roman" w:cs="Times New Roman" w:eastAsiaTheme="minorEastAsia"/>
                <w:sz w:val="21"/>
                <w:szCs w:val="21"/>
              </w:rPr>
              <w:t>5</w:t>
            </w:r>
            <w:r>
              <w:rPr>
                <w:rFonts w:ascii="Times New Roman" w:cs="Times New Roman" w:hAnsiTheme="minorEastAsia" w:eastAsiaTheme="minorEastAsia"/>
                <w:sz w:val="21"/>
                <w:szCs w:val="21"/>
              </w:rPr>
              <w:t>：使用现代工具</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5-1</w:t>
            </w:r>
            <w:r>
              <w:rPr>
                <w:rFonts w:hAnsiTheme="minorEastAsia" w:eastAsiaTheme="minorEastAsia"/>
                <w:kern w:val="0"/>
                <w:szCs w:val="21"/>
              </w:rPr>
              <w:t>能够掌握资源再生利用科学研究及工程实践中活动中获取相关信息，并能够运用各类搜索工具搜索网络信息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5-2</w:t>
            </w:r>
            <w:r>
              <w:rPr>
                <w:rFonts w:hAnsiTheme="minorEastAsia" w:eastAsiaTheme="minorEastAsia"/>
                <w:kern w:val="0"/>
                <w:szCs w:val="21"/>
              </w:rPr>
              <w:t>能够运用化学分析、仪器分析、环境监测等仪器设备解决复杂废弃物的分析检测的问题，运用现代化的制图软件设计资源再生利用工程方案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pStyle w:val="30"/>
              <w:spacing w:line="240" w:lineRule="auto"/>
              <w:ind w:firstLine="0" w:firstLineChars="0"/>
              <w:rPr>
                <w:rFonts w:ascii="Times New Roman" w:hAnsi="Times New Roman" w:cs="Times New Roman" w:eastAsiaTheme="minorEastAsia"/>
                <w:sz w:val="21"/>
                <w:szCs w:val="21"/>
              </w:rPr>
            </w:pPr>
            <w:r>
              <w:rPr>
                <w:rFonts w:ascii="Times New Roman" w:cs="Times New Roman" w:hAnsiTheme="minorEastAsia" w:eastAsiaTheme="minorEastAsia"/>
                <w:sz w:val="21"/>
                <w:szCs w:val="21"/>
              </w:rPr>
              <w:t>毕业要求</w:t>
            </w:r>
            <w:r>
              <w:rPr>
                <w:rFonts w:ascii="Times New Roman" w:hAnsi="Times New Roman" w:cs="Times New Roman" w:eastAsiaTheme="minorEastAsia"/>
                <w:sz w:val="21"/>
                <w:szCs w:val="21"/>
              </w:rPr>
              <w:t>6</w:t>
            </w:r>
            <w:r>
              <w:rPr>
                <w:rFonts w:ascii="Times New Roman" w:cs="Times New Roman" w:hAnsiTheme="minorEastAsia" w:eastAsiaTheme="minorEastAsia"/>
                <w:sz w:val="21"/>
                <w:szCs w:val="21"/>
              </w:rPr>
              <w:t>：工程与社会</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6-1</w:t>
            </w:r>
            <w:r>
              <w:rPr>
                <w:rFonts w:hAnsiTheme="minorEastAsia" w:eastAsiaTheme="minorEastAsia"/>
                <w:kern w:val="0"/>
                <w:szCs w:val="21"/>
              </w:rPr>
              <w:t>具有工程实习和社会实践经历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6-2</w:t>
            </w:r>
            <w:r>
              <w:rPr>
                <w:rFonts w:hAnsiTheme="minorEastAsia" w:eastAsiaTheme="minorEastAsia"/>
                <w:kern w:val="0"/>
                <w:szCs w:val="21"/>
              </w:rPr>
              <w:t>掌握资源循环利用、污染物监测、固体废物管理的法律法规，了解企业管理体系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highlight w:val="yellow"/>
              </w:rPr>
            </w:pPr>
            <w:r>
              <w:rPr>
                <w:rFonts w:eastAsiaTheme="minorEastAsia"/>
                <w:kern w:val="0"/>
                <w:szCs w:val="21"/>
              </w:rPr>
              <w:t>6-3</w:t>
            </w:r>
            <w:r>
              <w:rPr>
                <w:rFonts w:hAnsiTheme="minorEastAsia" w:eastAsiaTheme="minorEastAsia"/>
                <w:kern w:val="0"/>
                <w:szCs w:val="21"/>
              </w:rPr>
              <w:t>能够对典型的案例进行分析，研究工艺及过程对社会、环境、安全等的影响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7</w:t>
            </w:r>
            <w:r>
              <w:rPr>
                <w:rFonts w:hAnsiTheme="minorEastAsia" w:eastAsiaTheme="minorEastAsia"/>
                <w:kern w:val="0"/>
                <w:szCs w:val="21"/>
              </w:rPr>
              <w:t>：环境和可持续发展</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7-1</w:t>
            </w:r>
            <w:r>
              <w:rPr>
                <w:rFonts w:hAnsiTheme="minorEastAsia" w:eastAsiaTheme="minorEastAsia"/>
                <w:kern w:val="0"/>
                <w:szCs w:val="21"/>
              </w:rPr>
              <w:t>理解环境保护和可持续发展的重要意义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7-2</w:t>
            </w:r>
            <w:r>
              <w:rPr>
                <w:rFonts w:hAnsiTheme="minorEastAsia" w:eastAsiaTheme="minorEastAsia"/>
                <w:kern w:val="0"/>
                <w:szCs w:val="21"/>
              </w:rPr>
              <w:t>熟悉环境保护的相关法律法规，理解全球化工界践行的</w:t>
            </w:r>
            <w:r>
              <w:rPr>
                <w:rFonts w:eastAsiaTheme="minorEastAsia"/>
                <w:kern w:val="0"/>
                <w:szCs w:val="21"/>
              </w:rPr>
              <w:t>“</w:t>
            </w:r>
            <w:r>
              <w:rPr>
                <w:rFonts w:hAnsiTheme="minorEastAsia" w:eastAsiaTheme="minorEastAsia"/>
                <w:kern w:val="0"/>
                <w:szCs w:val="21"/>
              </w:rPr>
              <w:t>责任</w:t>
            </w:r>
            <w:r>
              <w:rPr>
                <w:rFonts w:eastAsiaTheme="minorEastAsia"/>
                <w:kern w:val="0"/>
                <w:szCs w:val="21"/>
              </w:rPr>
              <w:t>”</w:t>
            </w:r>
            <w:r>
              <w:rPr>
                <w:rFonts w:hAnsiTheme="minorEastAsia" w:eastAsiaTheme="minorEastAsia"/>
                <w:kern w:val="0"/>
                <w:szCs w:val="21"/>
              </w:rPr>
              <w:t>关怀理念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7-3</w:t>
            </w:r>
            <w:r>
              <w:rPr>
                <w:rFonts w:hAnsiTheme="minorEastAsia" w:eastAsiaTheme="minorEastAsia"/>
                <w:kern w:val="0"/>
                <w:szCs w:val="21"/>
              </w:rPr>
              <w:t>能够针对实际工程项目，评价其资源利用效率、污染物处置方案和安全防范措施，判断产品周期中可能对人类和环境造成损害的隐患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8</w:t>
            </w:r>
            <w:r>
              <w:rPr>
                <w:rFonts w:hAnsiTheme="minorEastAsia" w:eastAsiaTheme="minorEastAsia"/>
                <w:kern w:val="0"/>
                <w:szCs w:val="21"/>
              </w:rPr>
              <w:t>：职业规范</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8-1</w:t>
            </w:r>
            <w:r>
              <w:rPr>
                <w:rFonts w:hAnsiTheme="minorEastAsia" w:eastAsiaTheme="minorEastAsia"/>
                <w:kern w:val="0"/>
                <w:szCs w:val="21"/>
              </w:rPr>
              <w:t>尊重生命，关爱他人，主张正义，诚信守法，具有人文知识、思辨能力、处事能力和科学精神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8-2</w:t>
            </w:r>
            <w:r>
              <w:rPr>
                <w:rFonts w:hAnsiTheme="minorEastAsia" w:eastAsiaTheme="minorEastAsia"/>
                <w:kern w:val="0"/>
                <w:szCs w:val="21"/>
              </w:rPr>
              <w:t>理解社会主义核心价值观，了解国情，维护国家利益，具有推动民族复兴和社会进步的责任感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8-3</w:t>
            </w:r>
            <w:r>
              <w:rPr>
                <w:rFonts w:hAnsiTheme="minorEastAsia" w:eastAsiaTheme="minorEastAsia"/>
                <w:kern w:val="0"/>
                <w:szCs w:val="21"/>
              </w:rPr>
              <w:t>理解工程伦理和核心理念，了解化学工程师的职业性质和责任，在工程实践中能自觉遵守职业道德和规范，具有法律意识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9</w:t>
            </w:r>
            <w:r>
              <w:rPr>
                <w:rFonts w:hAnsiTheme="minorEastAsia" w:eastAsiaTheme="minorEastAsia"/>
                <w:kern w:val="0"/>
                <w:szCs w:val="21"/>
              </w:rPr>
              <w:t>：个人和团队</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9-1</w:t>
            </w:r>
            <w:r>
              <w:rPr>
                <w:rFonts w:hAnsiTheme="minorEastAsia" w:eastAsiaTheme="minorEastAsia"/>
                <w:kern w:val="0"/>
                <w:szCs w:val="21"/>
              </w:rPr>
              <w:t>能够主动与其他学科的成员合作开展工作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9-2</w:t>
            </w:r>
            <w:r>
              <w:rPr>
                <w:rFonts w:hAnsiTheme="minorEastAsia" w:eastAsiaTheme="minorEastAsia"/>
                <w:kern w:val="0"/>
                <w:szCs w:val="21"/>
              </w:rPr>
              <w:t>能够胜任团队成员的角色和责任，能独立完成团队分配的任务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9-3</w:t>
            </w:r>
            <w:r>
              <w:rPr>
                <w:rFonts w:hAnsiTheme="minorEastAsia" w:eastAsiaTheme="minorEastAsia"/>
                <w:kern w:val="0"/>
                <w:szCs w:val="21"/>
              </w:rPr>
              <w:t>能够梳理团队成员意见并组织团队成员开展工作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10</w:t>
            </w:r>
            <w:r>
              <w:rPr>
                <w:rFonts w:hAnsiTheme="minorEastAsia" w:eastAsiaTheme="minorEastAsia"/>
                <w:kern w:val="0"/>
                <w:szCs w:val="21"/>
              </w:rPr>
              <w:t>：沟通</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Theme="minorEastAsia"/>
                <w:kern w:val="0"/>
                <w:szCs w:val="21"/>
              </w:rPr>
            </w:pPr>
            <w:r>
              <w:rPr>
                <w:rFonts w:eastAsiaTheme="minorEastAsia"/>
                <w:kern w:val="0"/>
                <w:szCs w:val="21"/>
              </w:rPr>
              <w:t>10-1</w:t>
            </w:r>
            <w:r>
              <w:rPr>
                <w:rFonts w:hAnsiTheme="minorEastAsia" w:eastAsiaTheme="minorEastAsia"/>
                <w:kern w:val="0"/>
                <w:szCs w:val="21"/>
              </w:rPr>
              <w:t>掌握本专业的术语，能够就科研和工程问题与业内同行和社会公众进行有效交流与沟通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10-2</w:t>
            </w:r>
            <w:r>
              <w:rPr>
                <w:rFonts w:hAnsiTheme="minorEastAsia" w:eastAsiaTheme="minorEastAsia"/>
                <w:kern w:val="0"/>
                <w:szCs w:val="21"/>
              </w:rPr>
              <w:t>能规范撰写资源再生利用、环境影响评价方面的报告和设计文稿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10-3</w:t>
            </w:r>
            <w:r>
              <w:rPr>
                <w:rFonts w:hAnsiTheme="minorEastAsia" w:eastAsiaTheme="minorEastAsia"/>
                <w:kern w:val="0"/>
                <w:szCs w:val="21"/>
              </w:rPr>
              <w:t>了解资源再生利用领域及其相关行业的国际状况，能够跟踪本专业国际前沿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63" w:hRule="atLeast"/>
          <w:jc w:val="center"/>
        </w:trPr>
        <w:tc>
          <w:tcPr>
            <w:tcW w:w="3033"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11</w:t>
            </w:r>
            <w:r>
              <w:rPr>
                <w:rFonts w:hAnsiTheme="minorEastAsia" w:eastAsiaTheme="minorEastAsia"/>
                <w:kern w:val="0"/>
                <w:szCs w:val="21"/>
              </w:rPr>
              <w:t>：项目管理</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11-1</w:t>
            </w:r>
            <w:r>
              <w:rPr>
                <w:rFonts w:hAnsiTheme="minorEastAsia" w:eastAsiaTheme="minorEastAsia"/>
                <w:kern w:val="0"/>
                <w:szCs w:val="21"/>
              </w:rPr>
              <w:t>掌握危险废物管理及循环经济学相关的知识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08" w:hRule="atLeast"/>
          <w:jc w:val="center"/>
        </w:trPr>
        <w:tc>
          <w:tcPr>
            <w:tcW w:w="3033" w:type="dxa"/>
            <w:vMerge w:val="continue"/>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11-2</w:t>
            </w:r>
            <w:r>
              <w:rPr>
                <w:rFonts w:hAnsiTheme="minorEastAsia" w:eastAsiaTheme="minorEastAsia"/>
                <w:kern w:val="0"/>
                <w:szCs w:val="21"/>
              </w:rPr>
              <w:t>在工程问题分析中运用工程管理与经济决策方法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80" w:hRule="atLeast"/>
          <w:jc w:val="center"/>
        </w:trPr>
        <w:tc>
          <w:tcPr>
            <w:tcW w:w="3033" w:type="dxa"/>
            <w:vMerge w:val="restart"/>
            <w:tcBorders>
              <w:top w:val="single" w:color="auto" w:sz="4" w:space="0"/>
              <w:left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hAnsiTheme="minorEastAsia" w:eastAsiaTheme="minorEastAsia"/>
                <w:kern w:val="0"/>
                <w:szCs w:val="21"/>
              </w:rPr>
              <w:t>毕业要求</w:t>
            </w:r>
            <w:r>
              <w:rPr>
                <w:rFonts w:eastAsiaTheme="minorEastAsia"/>
                <w:kern w:val="0"/>
                <w:szCs w:val="21"/>
              </w:rPr>
              <w:t>12</w:t>
            </w:r>
            <w:r>
              <w:rPr>
                <w:rFonts w:hAnsiTheme="minorEastAsia" w:eastAsiaTheme="minorEastAsia"/>
                <w:kern w:val="0"/>
                <w:szCs w:val="21"/>
              </w:rPr>
              <w:t>：终身学习</w:t>
            </w: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12-1</w:t>
            </w:r>
            <w:r>
              <w:rPr>
                <w:rFonts w:hAnsiTheme="minorEastAsia" w:eastAsiaTheme="minorEastAsia"/>
                <w:kern w:val="0"/>
                <w:szCs w:val="21"/>
              </w:rPr>
              <w:t>能够认识不断学习的必要性，具有自主学习和终身学习的意识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40" w:hRule="atLeast"/>
          <w:jc w:val="center"/>
        </w:trPr>
        <w:tc>
          <w:tcPr>
            <w:tcW w:w="3033" w:type="dxa"/>
            <w:vMerge w:val="continue"/>
            <w:tcBorders>
              <w:left w:val="single" w:color="auto" w:sz="4" w:space="0"/>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p>
        </w:tc>
        <w:tc>
          <w:tcPr>
            <w:tcW w:w="5609"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rPr>
                <w:rFonts w:eastAsiaTheme="minorEastAsia"/>
                <w:kern w:val="0"/>
                <w:szCs w:val="21"/>
              </w:rPr>
            </w:pPr>
            <w:r>
              <w:rPr>
                <w:rFonts w:eastAsiaTheme="minorEastAsia"/>
                <w:kern w:val="0"/>
                <w:szCs w:val="21"/>
              </w:rPr>
              <w:t>12-2</w:t>
            </w:r>
            <w:r>
              <w:rPr>
                <w:rFonts w:hAnsiTheme="minorEastAsia" w:eastAsiaTheme="minorEastAsia"/>
                <w:kern w:val="0"/>
                <w:szCs w:val="21"/>
              </w:rPr>
              <w:t>具备终身学习的知识基础，掌握自主学习的方法，了解拓展知识和能力的途径，能够自主学习，适应社会和职业发展</w:t>
            </w:r>
          </w:p>
        </w:tc>
      </w:tr>
    </w:tbl>
    <w:p>
      <w:pPr>
        <w:widowControl/>
        <w:snapToGrid w:val="0"/>
        <w:spacing w:beforeLines="50" w:line="400" w:lineRule="exact"/>
        <w:rPr>
          <w:rFonts w:eastAsiaTheme="minorEastAsia"/>
          <w:b/>
          <w:bCs/>
          <w:sz w:val="28"/>
          <w:szCs w:val="28"/>
        </w:rPr>
        <w:sectPr>
          <w:footerReference r:id="rId3" w:type="default"/>
          <w:pgSz w:w="11906" w:h="16838"/>
          <w:pgMar w:top="1440" w:right="1021" w:bottom="1440" w:left="1021" w:header="851" w:footer="992" w:gutter="0"/>
          <w:cols w:space="720" w:num="1"/>
          <w:docGrid w:type="lines" w:linePitch="312" w:charSpace="0"/>
        </w:sectPr>
      </w:pPr>
    </w:p>
    <w:p>
      <w:pPr>
        <w:widowControl/>
        <w:snapToGrid w:val="0"/>
        <w:spacing w:before="156" w:beforeLines="50" w:line="400" w:lineRule="exact"/>
        <w:jc w:val="center"/>
        <w:rPr>
          <w:rFonts w:eastAsiaTheme="minorEastAsia"/>
          <w:b/>
          <w:bCs/>
          <w:sz w:val="28"/>
          <w:szCs w:val="28"/>
        </w:rPr>
      </w:pPr>
      <w:r>
        <w:rPr>
          <w:rFonts w:hAnsiTheme="minorEastAsia" w:eastAsiaTheme="minorEastAsia"/>
          <w:b/>
          <w:bCs/>
          <w:sz w:val="28"/>
          <w:szCs w:val="28"/>
        </w:rPr>
        <w:t>资源循环科学与工程专业毕业要求实现矩阵</w:t>
      </w:r>
    </w:p>
    <w:tbl>
      <w:tblPr>
        <w:tblStyle w:val="13"/>
        <w:tblW w:w="14598" w:type="dxa"/>
        <w:jc w:val="center"/>
        <w:tblLayout w:type="fixed"/>
        <w:tblCellMar>
          <w:top w:w="0" w:type="dxa"/>
          <w:left w:w="108" w:type="dxa"/>
          <w:bottom w:w="0" w:type="dxa"/>
          <w:right w:w="108" w:type="dxa"/>
        </w:tblCellMar>
      </w:tblPr>
      <w:tblGrid>
        <w:gridCol w:w="2078"/>
        <w:gridCol w:w="375"/>
        <w:gridCol w:w="263"/>
        <w:gridCol w:w="287"/>
        <w:gridCol w:w="313"/>
        <w:gridCol w:w="300"/>
        <w:gridCol w:w="287"/>
        <w:gridCol w:w="300"/>
        <w:gridCol w:w="388"/>
        <w:gridCol w:w="337"/>
        <w:gridCol w:w="338"/>
        <w:gridCol w:w="325"/>
        <w:gridCol w:w="350"/>
        <w:gridCol w:w="425"/>
        <w:gridCol w:w="325"/>
        <w:gridCol w:w="287"/>
        <w:gridCol w:w="275"/>
        <w:gridCol w:w="300"/>
        <w:gridCol w:w="338"/>
        <w:gridCol w:w="350"/>
        <w:gridCol w:w="362"/>
        <w:gridCol w:w="350"/>
        <w:gridCol w:w="275"/>
        <w:gridCol w:w="313"/>
        <w:gridCol w:w="287"/>
        <w:gridCol w:w="388"/>
        <w:gridCol w:w="337"/>
        <w:gridCol w:w="388"/>
        <w:gridCol w:w="375"/>
        <w:gridCol w:w="350"/>
        <w:gridCol w:w="362"/>
        <w:gridCol w:w="338"/>
        <w:gridCol w:w="312"/>
        <w:gridCol w:w="325"/>
        <w:gridCol w:w="338"/>
        <w:gridCol w:w="362"/>
        <w:gridCol w:w="300"/>
        <w:gridCol w:w="288"/>
        <w:gridCol w:w="307"/>
      </w:tblGrid>
      <w:tr>
        <w:tblPrEx>
          <w:tblCellMar>
            <w:top w:w="0" w:type="dxa"/>
            <w:left w:w="108" w:type="dxa"/>
            <w:bottom w:w="0" w:type="dxa"/>
            <w:right w:w="108" w:type="dxa"/>
          </w:tblCellMar>
        </w:tblPrEx>
        <w:trPr>
          <w:trHeight w:val="760" w:hRule="atLeast"/>
          <w:tblHeader/>
          <w:jc w:val="center"/>
        </w:trPr>
        <w:tc>
          <w:tcPr>
            <w:tcW w:w="2078" w:type="dxa"/>
            <w:vMerge w:val="restart"/>
            <w:tcBorders>
              <w:top w:val="single" w:color="auto" w:sz="8" w:space="0"/>
              <w:left w:val="single" w:color="auto" w:sz="8" w:space="0"/>
              <w:right w:val="single" w:color="auto" w:sz="4" w:space="0"/>
              <w:tl2br w:val="single" w:color="auto" w:sz="4" w:space="0"/>
            </w:tcBorders>
            <w:shd w:val="clear" w:color="auto" w:fill="auto"/>
            <w:vAlign w:val="center"/>
          </w:tcPr>
          <w:p>
            <w:pPr>
              <w:widowControl/>
              <w:adjustRightInd w:val="0"/>
              <w:snapToGrid w:val="0"/>
              <w:spacing w:before="156" w:beforeLines="50"/>
              <w:jc w:val="center"/>
              <w:rPr>
                <w:rFonts w:eastAsiaTheme="minorEastAsia"/>
                <w:b/>
                <w:bCs/>
                <w:sz w:val="15"/>
                <w:szCs w:val="15"/>
              </w:rPr>
            </w:pPr>
            <w:r>
              <w:rPr>
                <w:rFonts w:eastAsiaTheme="minorEastAsia"/>
                <w:b/>
                <w:bCs/>
                <w:sz w:val="15"/>
                <w:szCs w:val="15"/>
              </w:rPr>
              <w:t xml:space="preserve">          </w:t>
            </w:r>
            <w:r>
              <w:rPr>
                <w:rFonts w:hAnsiTheme="minorEastAsia" w:eastAsiaTheme="minorEastAsia"/>
                <w:b/>
                <w:bCs/>
                <w:sz w:val="15"/>
                <w:szCs w:val="15"/>
              </w:rPr>
              <w:t>毕业要求</w:t>
            </w:r>
          </w:p>
          <w:p>
            <w:pPr>
              <w:widowControl/>
              <w:adjustRightInd w:val="0"/>
              <w:snapToGrid w:val="0"/>
              <w:jc w:val="center"/>
              <w:rPr>
                <w:rFonts w:eastAsiaTheme="minorEastAsia"/>
                <w:b/>
                <w:bCs/>
                <w:sz w:val="15"/>
                <w:szCs w:val="15"/>
              </w:rPr>
            </w:pPr>
          </w:p>
          <w:p>
            <w:pPr>
              <w:adjustRightInd w:val="0"/>
              <w:snapToGrid w:val="0"/>
              <w:rPr>
                <w:rFonts w:eastAsiaTheme="minorEastAsia"/>
                <w:sz w:val="15"/>
                <w:szCs w:val="15"/>
              </w:rPr>
            </w:pPr>
            <w:r>
              <w:rPr>
                <w:rFonts w:hAnsiTheme="minorEastAsia" w:eastAsiaTheme="minorEastAsia"/>
                <w:b/>
                <w:bCs/>
                <w:sz w:val="15"/>
                <w:szCs w:val="15"/>
              </w:rPr>
              <w:t>课程名称</w:t>
            </w:r>
          </w:p>
        </w:tc>
        <w:tc>
          <w:tcPr>
            <w:tcW w:w="1538" w:type="dxa"/>
            <w:gridSpan w:val="5"/>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1</w:t>
            </w:r>
          </w:p>
        </w:tc>
        <w:tc>
          <w:tcPr>
            <w:tcW w:w="1312" w:type="dxa"/>
            <w:gridSpan w:val="4"/>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2</w:t>
            </w:r>
          </w:p>
        </w:tc>
        <w:tc>
          <w:tcPr>
            <w:tcW w:w="1438" w:type="dxa"/>
            <w:gridSpan w:val="4"/>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3</w:t>
            </w:r>
          </w:p>
        </w:tc>
        <w:tc>
          <w:tcPr>
            <w:tcW w:w="887" w:type="dxa"/>
            <w:gridSpan w:val="3"/>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4</w:t>
            </w:r>
          </w:p>
        </w:tc>
        <w:tc>
          <w:tcPr>
            <w:tcW w:w="638" w:type="dxa"/>
            <w:gridSpan w:val="2"/>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毕业要求</w:t>
            </w:r>
          </w:p>
          <w:p>
            <w:pPr>
              <w:adjustRightInd w:val="0"/>
              <w:snapToGrid w:val="0"/>
              <w:jc w:val="center"/>
              <w:rPr>
                <w:rFonts w:eastAsiaTheme="minorEastAsia"/>
                <w:b/>
                <w:bCs/>
                <w:sz w:val="15"/>
                <w:szCs w:val="15"/>
              </w:rPr>
            </w:pPr>
            <w:r>
              <w:rPr>
                <w:rFonts w:eastAsiaTheme="minorEastAsia"/>
                <w:b/>
                <w:bCs/>
                <w:sz w:val="15"/>
                <w:szCs w:val="15"/>
              </w:rPr>
              <w:t>5</w:t>
            </w:r>
          </w:p>
        </w:tc>
        <w:tc>
          <w:tcPr>
            <w:tcW w:w="1337" w:type="dxa"/>
            <w:gridSpan w:val="4"/>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6</w:t>
            </w:r>
          </w:p>
        </w:tc>
        <w:tc>
          <w:tcPr>
            <w:tcW w:w="988" w:type="dxa"/>
            <w:gridSpan w:val="3"/>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7</w:t>
            </w:r>
          </w:p>
        </w:tc>
        <w:tc>
          <w:tcPr>
            <w:tcW w:w="1100" w:type="dxa"/>
            <w:gridSpan w:val="3"/>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8</w:t>
            </w:r>
          </w:p>
        </w:tc>
        <w:tc>
          <w:tcPr>
            <w:tcW w:w="1050" w:type="dxa"/>
            <w:gridSpan w:val="3"/>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9</w:t>
            </w:r>
          </w:p>
        </w:tc>
        <w:tc>
          <w:tcPr>
            <w:tcW w:w="975" w:type="dxa"/>
            <w:gridSpan w:val="3"/>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w:t>
            </w:r>
          </w:p>
          <w:p>
            <w:pPr>
              <w:adjustRightInd w:val="0"/>
              <w:snapToGrid w:val="0"/>
              <w:jc w:val="center"/>
              <w:rPr>
                <w:rFonts w:eastAsiaTheme="minorEastAsia"/>
                <w:b/>
                <w:bCs/>
                <w:sz w:val="15"/>
                <w:szCs w:val="15"/>
              </w:rPr>
            </w:pPr>
            <w:r>
              <w:rPr>
                <w:rFonts w:hAnsiTheme="minorEastAsia" w:eastAsiaTheme="minorEastAsia"/>
                <w:b/>
                <w:bCs/>
                <w:sz w:val="15"/>
                <w:szCs w:val="15"/>
              </w:rPr>
              <w:t>要求</w:t>
            </w:r>
          </w:p>
          <w:p>
            <w:pPr>
              <w:adjustRightInd w:val="0"/>
              <w:snapToGrid w:val="0"/>
              <w:jc w:val="center"/>
              <w:rPr>
                <w:rFonts w:eastAsiaTheme="minorEastAsia"/>
                <w:b/>
                <w:bCs/>
                <w:sz w:val="15"/>
                <w:szCs w:val="15"/>
              </w:rPr>
            </w:pPr>
            <w:r>
              <w:rPr>
                <w:rFonts w:eastAsiaTheme="minorEastAsia"/>
                <w:b/>
                <w:bCs/>
                <w:sz w:val="15"/>
                <w:szCs w:val="15"/>
              </w:rPr>
              <w:t>10</w:t>
            </w:r>
          </w:p>
        </w:tc>
        <w:tc>
          <w:tcPr>
            <w:tcW w:w="662" w:type="dxa"/>
            <w:gridSpan w:val="2"/>
            <w:tcBorders>
              <w:top w:val="single" w:color="auto" w:sz="8" w:space="0"/>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毕业要求</w:t>
            </w:r>
          </w:p>
          <w:p>
            <w:pPr>
              <w:adjustRightInd w:val="0"/>
              <w:snapToGrid w:val="0"/>
              <w:jc w:val="center"/>
              <w:rPr>
                <w:rFonts w:eastAsiaTheme="minorEastAsia"/>
                <w:b/>
                <w:bCs/>
                <w:sz w:val="15"/>
                <w:szCs w:val="15"/>
              </w:rPr>
            </w:pPr>
            <w:r>
              <w:rPr>
                <w:rFonts w:eastAsiaTheme="minorEastAsia"/>
                <w:b/>
                <w:bCs/>
                <w:sz w:val="15"/>
                <w:szCs w:val="15"/>
              </w:rPr>
              <w:t>11</w:t>
            </w:r>
          </w:p>
        </w:tc>
        <w:tc>
          <w:tcPr>
            <w:tcW w:w="595" w:type="dxa"/>
            <w:gridSpan w:val="2"/>
            <w:tcBorders>
              <w:top w:val="single" w:color="auto" w:sz="8" w:space="0"/>
              <w:left w:val="nil"/>
              <w:bottom w:val="single" w:color="auto" w:sz="4" w:space="0"/>
              <w:right w:val="single" w:color="auto" w:sz="8" w:space="0"/>
            </w:tcBorders>
            <w:shd w:val="clear" w:color="auto" w:fill="auto"/>
            <w:vAlign w:val="center"/>
          </w:tcPr>
          <w:p>
            <w:pPr>
              <w:adjustRightInd w:val="0"/>
              <w:snapToGrid w:val="0"/>
              <w:jc w:val="center"/>
              <w:rPr>
                <w:rFonts w:eastAsiaTheme="minorEastAsia"/>
                <w:b/>
                <w:bCs/>
                <w:sz w:val="15"/>
                <w:szCs w:val="15"/>
              </w:rPr>
            </w:pPr>
            <w:r>
              <w:rPr>
                <w:rFonts w:hAnsiTheme="minorEastAsia" w:eastAsiaTheme="minorEastAsia"/>
                <w:b/>
                <w:bCs/>
                <w:sz w:val="15"/>
                <w:szCs w:val="15"/>
              </w:rPr>
              <w:t>毕业要求</w:t>
            </w:r>
          </w:p>
          <w:p>
            <w:pPr>
              <w:adjustRightInd w:val="0"/>
              <w:snapToGrid w:val="0"/>
              <w:jc w:val="center"/>
              <w:rPr>
                <w:rFonts w:eastAsiaTheme="minorEastAsia"/>
                <w:b/>
                <w:bCs/>
                <w:sz w:val="15"/>
                <w:szCs w:val="15"/>
              </w:rPr>
            </w:pPr>
            <w:r>
              <w:rPr>
                <w:rFonts w:eastAsiaTheme="minorEastAsia"/>
                <w:b/>
                <w:bCs/>
                <w:sz w:val="15"/>
                <w:szCs w:val="15"/>
              </w:rPr>
              <w:t>12</w:t>
            </w:r>
          </w:p>
        </w:tc>
      </w:tr>
      <w:tr>
        <w:tblPrEx>
          <w:tblCellMar>
            <w:top w:w="0" w:type="dxa"/>
            <w:left w:w="108" w:type="dxa"/>
            <w:bottom w:w="0" w:type="dxa"/>
            <w:right w:w="108" w:type="dxa"/>
          </w:tblCellMar>
        </w:tblPrEx>
        <w:trPr>
          <w:trHeight w:val="278" w:hRule="atLeast"/>
          <w:tblHeader/>
          <w:jc w:val="center"/>
        </w:trPr>
        <w:tc>
          <w:tcPr>
            <w:tcW w:w="2078" w:type="dxa"/>
            <w:vMerge w:val="continue"/>
            <w:tcBorders>
              <w:left w:val="single" w:color="auto" w:sz="8" w:space="0"/>
              <w:bottom w:val="single" w:color="auto" w:sz="4" w:space="0"/>
              <w:right w:val="single" w:color="auto" w:sz="4" w:space="0"/>
            </w:tcBorders>
            <w:shd w:val="clear" w:color="auto" w:fill="auto"/>
            <w:vAlign w:val="center"/>
          </w:tcPr>
          <w:p>
            <w:pPr>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28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13"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4</w:t>
            </w: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5</w:t>
            </w: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3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4</w:t>
            </w: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4</w:t>
            </w: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62"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5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275"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4</w:t>
            </w: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28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75"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62"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3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3</w:t>
            </w: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1</w:t>
            </w: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jc w:val="center"/>
              <w:rPr>
                <w:rFonts w:eastAsiaTheme="minorEastAsia"/>
                <w:b/>
                <w:bCs/>
                <w:sz w:val="15"/>
                <w:szCs w:val="15"/>
              </w:rPr>
            </w:pPr>
            <w:r>
              <w:rPr>
                <w:rFonts w:eastAsiaTheme="minorEastAsia"/>
                <w:b/>
                <w:bCs/>
                <w:sz w:val="15"/>
                <w:szCs w:val="15"/>
              </w:rPr>
              <w:t>2</w:t>
            </w:r>
          </w:p>
        </w:tc>
      </w:tr>
      <w:tr>
        <w:tblPrEx>
          <w:tblCellMar>
            <w:top w:w="0" w:type="dxa"/>
            <w:left w:w="108" w:type="dxa"/>
            <w:bottom w:w="0" w:type="dxa"/>
            <w:right w:w="108" w:type="dxa"/>
          </w:tblCellMar>
        </w:tblPrEx>
        <w:trPr>
          <w:trHeight w:val="346"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马克思主义基本原理</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H</w:t>
            </w: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46"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color w:val="FF0000"/>
                <w:sz w:val="15"/>
                <w:szCs w:val="15"/>
              </w:rPr>
            </w:pPr>
            <w:r>
              <w:rPr>
                <w:rFonts w:hint="eastAsia" w:hAnsiTheme="minorEastAsia" w:eastAsiaTheme="minorEastAsia"/>
                <w:color w:val="auto"/>
                <w:sz w:val="15"/>
                <w:szCs w:val="15"/>
              </w:rPr>
              <w:t>思想道德与法治</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46"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中国近现代史纲要</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287"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493"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毛泽东思想和中国特色社会主义理论体系概论</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形势与政策</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体育</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L</w:t>
            </w: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大学英语</w:t>
            </w:r>
            <w:r>
              <w:rPr>
                <w:rFonts w:eastAsiaTheme="minorEastAsia"/>
                <w:sz w:val="15"/>
                <w:szCs w:val="15"/>
              </w:rPr>
              <w:t>(B)</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高等数学</w:t>
            </w:r>
            <w:r>
              <w:rPr>
                <w:rFonts w:eastAsiaTheme="minorEastAsia"/>
                <w:sz w:val="15"/>
                <w:szCs w:val="15"/>
              </w:rPr>
              <w:t>(B)</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大学物理</w:t>
            </w:r>
            <w:r>
              <w:rPr>
                <w:rFonts w:eastAsiaTheme="minorEastAsia"/>
                <w:sz w:val="15"/>
                <w:szCs w:val="15"/>
              </w:rPr>
              <w:t>(B)</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highlight w:val="yellow"/>
              </w:rPr>
            </w:pPr>
            <w:r>
              <w:rPr>
                <w:rFonts w:hAnsiTheme="minorEastAsia" w:eastAsiaTheme="minorEastAsia"/>
                <w:sz w:val="15"/>
                <w:szCs w:val="15"/>
              </w:rPr>
              <w:t>物理实验（</w:t>
            </w:r>
            <w:r>
              <w:rPr>
                <w:rFonts w:eastAsiaTheme="minorEastAsia"/>
                <w:sz w:val="15"/>
                <w:szCs w:val="15"/>
              </w:rPr>
              <w:t>B</w:t>
            </w:r>
            <w:r>
              <w:rPr>
                <w:rFonts w:hAnsiTheme="minorEastAsia" w:eastAsiaTheme="minorEastAsia"/>
                <w:sz w:val="15"/>
                <w:szCs w:val="15"/>
              </w:rPr>
              <w:t>）</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H</w:t>
            </w: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应用文写作</w:t>
            </w:r>
            <w:r>
              <w:rPr>
                <w:rFonts w:eastAsiaTheme="minorEastAsia"/>
                <w:sz w:val="15"/>
                <w:szCs w:val="15"/>
              </w:rPr>
              <w:t>B</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nil"/>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计算机语言（</w:t>
            </w:r>
            <w:r>
              <w:rPr>
                <w:rFonts w:eastAsiaTheme="minorEastAsia"/>
                <w:sz w:val="15"/>
                <w:szCs w:val="15"/>
              </w:rPr>
              <w:t>python</w:t>
            </w:r>
            <w:r>
              <w:rPr>
                <w:rFonts w:hAnsiTheme="minorEastAsia" w:eastAsiaTheme="minorEastAsia"/>
                <w:sz w:val="15"/>
                <w:szCs w:val="15"/>
              </w:rPr>
              <w:t>）</w:t>
            </w: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L</w:t>
            </w:r>
          </w:p>
        </w:tc>
        <w:tc>
          <w:tcPr>
            <w:tcW w:w="350" w:type="dxa"/>
            <w:tcBorders>
              <w:top w:val="nil"/>
              <w:left w:val="nil"/>
              <w:bottom w:val="single" w:color="auto" w:sz="4" w:space="0"/>
              <w:right w:val="single" w:color="auto" w:sz="2" w:space="0"/>
            </w:tcBorders>
            <w:shd w:val="clear" w:color="auto" w:fill="auto"/>
            <w:vAlign w:val="center"/>
          </w:tcPr>
          <w:p>
            <w:pPr>
              <w:adjustRightInd w:val="0"/>
              <w:snapToGrid w:val="0"/>
              <w:rPr>
                <w:rFonts w:eastAsiaTheme="minorEastAsia"/>
                <w:sz w:val="15"/>
                <w:szCs w:val="15"/>
              </w:rPr>
            </w:pPr>
          </w:p>
        </w:tc>
        <w:tc>
          <w:tcPr>
            <w:tcW w:w="425" w:type="dxa"/>
            <w:tcBorders>
              <w:top w:val="nil"/>
              <w:left w:val="single" w:color="auto" w:sz="2"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nil"/>
              <w:left w:val="nil"/>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nil"/>
              <w:left w:val="nil"/>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专业导学（</w:t>
            </w:r>
            <w:r>
              <w:rPr>
                <w:rFonts w:eastAsiaTheme="minorEastAsia"/>
                <w:sz w:val="15"/>
                <w:szCs w:val="15"/>
              </w:rPr>
              <w:t>B</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kern w:val="0"/>
                <w:sz w:val="15"/>
                <w:szCs w:val="15"/>
              </w:rPr>
              <w:t>H</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L</w:t>
            </w: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大学生就业指导（</w:t>
            </w:r>
            <w:r>
              <w:rPr>
                <w:rFonts w:eastAsiaTheme="minorEastAsia"/>
                <w:sz w:val="15"/>
                <w:szCs w:val="15"/>
              </w:rPr>
              <w:t>B</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r>
              <w:rPr>
                <w:rFonts w:eastAsiaTheme="minorEastAsia"/>
                <w:kern w:val="0"/>
                <w:sz w:val="15"/>
                <w:szCs w:val="15"/>
              </w:rPr>
              <w:t>H</w:t>
            </w: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大学生职业生涯规划（</w:t>
            </w:r>
            <w:r>
              <w:rPr>
                <w:rFonts w:eastAsiaTheme="minorEastAsia"/>
                <w:sz w:val="15"/>
                <w:szCs w:val="15"/>
              </w:rPr>
              <w:t>B</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bCs/>
                <w:kern w:val="0"/>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大学生劳动教育（</w:t>
            </w:r>
            <w:r>
              <w:rPr>
                <w:rFonts w:eastAsiaTheme="minorEastAsia"/>
                <w:sz w:val="15"/>
                <w:szCs w:val="15"/>
              </w:rPr>
              <w:t>B</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bCs/>
                <w:kern w:val="0"/>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大学生创新创业基础（</w:t>
            </w:r>
            <w:r>
              <w:rPr>
                <w:rFonts w:eastAsiaTheme="minorEastAsia"/>
                <w:sz w:val="15"/>
                <w:szCs w:val="15"/>
              </w:rPr>
              <w:t>B</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bCs/>
                <w:kern w:val="0"/>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军事理论</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大学生心理健康教育</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大学生安全教育</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H</w:t>
            </w: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化学原理（一）</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基础化学实验（一）</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化学原理（二）</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基础化学实验（二）</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color w:val="FF0000"/>
                <w:sz w:val="15"/>
                <w:szCs w:val="15"/>
              </w:rPr>
            </w:pPr>
            <w:r>
              <w:rPr>
                <w:rFonts w:hint="eastAsia" w:hAnsiTheme="minorEastAsia" w:eastAsiaTheme="minorEastAsia"/>
                <w:color w:val="auto"/>
                <w:sz w:val="15"/>
                <w:szCs w:val="15"/>
              </w:rPr>
              <w:t>电子与电工技术</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化工原理</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化工原理实验</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线性代数</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概率论与数理统计</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资源循环科学与工程概论</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r>
              <w:rPr>
                <w:rFonts w:eastAsiaTheme="minorEastAsia"/>
                <w:bCs/>
                <w:kern w:val="0"/>
                <w:sz w:val="15"/>
                <w:szCs w:val="15"/>
              </w:rPr>
              <w:t>H</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电子废物与稀贵金属</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r>
              <w:rPr>
                <w:rFonts w:hint="eastAsia" w:hAnsiTheme="minorEastAsia" w:eastAsiaTheme="minorEastAsia"/>
                <w:color w:val="auto"/>
                <w:sz w:val="15"/>
                <w:szCs w:val="15"/>
              </w:rPr>
              <w:t>环境分析与检测（双语）</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化学反应工程</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固体废物处理处置</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L</w:t>
            </w: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化工热力学</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水污染控制工程</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高分子材料再生利用</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大气污染控制工程</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废弃物分析技术</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r>
              <w:rPr>
                <w:rFonts w:hint="eastAsia" w:hAnsiTheme="minorEastAsia" w:eastAsiaTheme="minorEastAsia"/>
                <w:color w:val="auto"/>
                <w:sz w:val="15"/>
                <w:szCs w:val="15"/>
              </w:rPr>
              <w:t>环境管理与技术经济学</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hAnsiTheme="minorEastAsia" w:eastAsiaTheme="minorEastAsia"/>
                <w:color w:val="auto"/>
                <w:sz w:val="15"/>
                <w:szCs w:val="15"/>
              </w:rPr>
            </w:pPr>
            <w:r>
              <w:rPr>
                <w:rFonts w:hint="eastAsia" w:hAnsiTheme="minorEastAsia" w:eastAsiaTheme="minorEastAsia"/>
                <w:color w:val="auto"/>
                <w:sz w:val="15"/>
                <w:szCs w:val="15"/>
              </w:rPr>
              <w:t>分离技术与设备</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hAnsiTheme="minorEastAsia" w:eastAsiaTheme="minorEastAsia"/>
                <w:color w:val="auto"/>
                <w:sz w:val="15"/>
                <w:szCs w:val="15"/>
              </w:rPr>
            </w:pPr>
            <w:r>
              <w:rPr>
                <w:rFonts w:hint="eastAsia" w:hAnsiTheme="minorEastAsia" w:eastAsiaTheme="minorEastAsia"/>
                <w:color w:val="auto"/>
                <w:sz w:val="15"/>
                <w:szCs w:val="15"/>
              </w:rPr>
              <w:t>化工环保与安全</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hAnsiTheme="minorEastAsia" w:eastAsiaTheme="minorEastAsia"/>
                <w:color w:val="auto"/>
                <w:sz w:val="15"/>
                <w:szCs w:val="15"/>
              </w:rPr>
            </w:pPr>
            <w:r>
              <w:rPr>
                <w:rFonts w:hint="eastAsia" w:hAnsiTheme="minorEastAsia" w:eastAsiaTheme="minorEastAsia"/>
                <w:color w:val="auto"/>
                <w:sz w:val="15"/>
                <w:szCs w:val="15"/>
              </w:rPr>
              <w:t>环境工程制图实训</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int="eastAsia" w:eastAsiaTheme="minorEastAsia"/>
                <w:sz w:val="15"/>
                <w:szCs w:val="15"/>
              </w:rPr>
              <w:t>H</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int="eastAsia" w:eastAsiaTheme="minorEastAsia"/>
                <w:sz w:val="15"/>
                <w:szCs w:val="15"/>
              </w:rPr>
              <w:t>H</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int="eastAsia" w:eastAsiaTheme="minorEastAsia"/>
                <w:sz w:val="15"/>
                <w:szCs w:val="15"/>
              </w:rPr>
              <w:t>M</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highlight w:val="yellow"/>
              </w:rPr>
            </w:pPr>
            <w:r>
              <w:rPr>
                <w:rFonts w:hAnsiTheme="minorEastAsia" w:eastAsiaTheme="minorEastAsia"/>
                <w:sz w:val="15"/>
                <w:szCs w:val="15"/>
              </w:rPr>
              <w:t>化工设计基础</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b/>
                <w:sz w:val="15"/>
                <w:szCs w:val="15"/>
              </w:rPr>
            </w:pPr>
            <w:r>
              <w:rPr>
                <w:rFonts w:eastAsiaTheme="minorEastAsia"/>
                <w:bCs/>
                <w:kern w:val="0"/>
                <w:sz w:val="15"/>
                <w:szCs w:val="15"/>
              </w:rPr>
              <w:t>H</w:t>
            </w: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军训</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认识实习（</w:t>
            </w:r>
            <w:r>
              <w:rPr>
                <w:rFonts w:eastAsiaTheme="minorEastAsia"/>
                <w:sz w:val="15"/>
                <w:szCs w:val="15"/>
              </w:rPr>
              <w:t>Q</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hint="eastAsia"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hint="eastAsia"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sz w:val="15"/>
                <w:szCs w:val="15"/>
              </w:rPr>
              <w:t>L</w:t>
            </w: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专业英语及文献检索</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创新训练</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PRP</w:t>
            </w:r>
            <w:r>
              <w:rPr>
                <w:rFonts w:hAnsiTheme="minorEastAsia" w:eastAsiaTheme="minorEastAsia"/>
                <w:sz w:val="15"/>
                <w:szCs w:val="15"/>
              </w:rPr>
              <w:t>项目</w:t>
            </w:r>
            <w:r>
              <w:rPr>
                <w:rFonts w:eastAsiaTheme="minorEastAsia"/>
                <w:sz w:val="15"/>
                <w:szCs w:val="15"/>
              </w:rPr>
              <w:t>-</w:t>
            </w:r>
            <w:r>
              <w:rPr>
                <w:rFonts w:hAnsiTheme="minorEastAsia" w:eastAsiaTheme="minorEastAsia"/>
                <w:sz w:val="15"/>
                <w:szCs w:val="15"/>
              </w:rPr>
              <w:t>本科生研究计划</w:t>
            </w:r>
            <w:r>
              <w:rPr>
                <w:rFonts w:eastAsiaTheme="minorEastAsia"/>
                <w:sz w:val="15"/>
                <w:szCs w:val="15"/>
              </w:rPr>
              <w:t>1</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L</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PRP</w:t>
            </w:r>
            <w:r>
              <w:rPr>
                <w:rFonts w:hAnsiTheme="minorEastAsia" w:eastAsiaTheme="minorEastAsia"/>
                <w:sz w:val="15"/>
                <w:szCs w:val="15"/>
              </w:rPr>
              <w:t>项目</w:t>
            </w:r>
            <w:r>
              <w:rPr>
                <w:rFonts w:eastAsiaTheme="minorEastAsia"/>
                <w:sz w:val="15"/>
                <w:szCs w:val="15"/>
              </w:rPr>
              <w:t>-</w:t>
            </w:r>
            <w:r>
              <w:rPr>
                <w:rFonts w:hAnsiTheme="minorEastAsia" w:eastAsiaTheme="minorEastAsia"/>
                <w:sz w:val="15"/>
                <w:szCs w:val="15"/>
              </w:rPr>
              <w:t>本科生研究计划</w:t>
            </w:r>
            <w:r>
              <w:rPr>
                <w:rFonts w:eastAsiaTheme="minorEastAsia"/>
                <w:sz w:val="15"/>
                <w:szCs w:val="15"/>
              </w:rPr>
              <w:t>2</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r>
              <w:rPr>
                <w:rFonts w:eastAsiaTheme="minorEastAsia"/>
                <w:bCs/>
                <w:kern w:val="0"/>
                <w:sz w:val="15"/>
                <w:szCs w:val="15"/>
              </w:rPr>
              <w:t>M</w:t>
            </w: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L</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PRP</w:t>
            </w:r>
            <w:r>
              <w:rPr>
                <w:rFonts w:hAnsiTheme="minorEastAsia" w:eastAsiaTheme="minorEastAsia"/>
                <w:sz w:val="15"/>
                <w:szCs w:val="15"/>
              </w:rPr>
              <w:t>项目</w:t>
            </w:r>
            <w:r>
              <w:rPr>
                <w:rFonts w:eastAsiaTheme="minorEastAsia"/>
                <w:sz w:val="15"/>
                <w:szCs w:val="15"/>
              </w:rPr>
              <w:t>-</w:t>
            </w:r>
            <w:r>
              <w:rPr>
                <w:rFonts w:hAnsiTheme="minorEastAsia" w:eastAsiaTheme="minorEastAsia"/>
                <w:sz w:val="15"/>
                <w:szCs w:val="15"/>
              </w:rPr>
              <w:t>本科生研究计划</w:t>
            </w:r>
            <w:r>
              <w:rPr>
                <w:rFonts w:eastAsiaTheme="minorEastAsia"/>
                <w:sz w:val="15"/>
                <w:szCs w:val="15"/>
              </w:rPr>
              <w:t>3</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r>
              <w:rPr>
                <w:rFonts w:eastAsiaTheme="minorEastAsia"/>
                <w:bCs/>
                <w:kern w:val="0"/>
                <w:sz w:val="15"/>
                <w:szCs w:val="15"/>
              </w:rPr>
              <w:t>M</w:t>
            </w: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bCs/>
                <w:kern w:val="0"/>
                <w:sz w:val="15"/>
                <w:szCs w:val="15"/>
              </w:rPr>
            </w:pPr>
            <w:r>
              <w:rPr>
                <w:rFonts w:eastAsiaTheme="minorEastAsia"/>
                <w:bCs/>
                <w:kern w:val="0"/>
                <w:sz w:val="15"/>
                <w:szCs w:val="15"/>
              </w:rPr>
              <w:t>L</w:t>
            </w: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r>
              <w:rPr>
                <w:rFonts w:eastAsiaTheme="minorEastAsia"/>
                <w:color w:val="auto"/>
                <w:sz w:val="15"/>
                <w:szCs w:val="15"/>
              </w:rPr>
              <w:t>PRP</w:t>
            </w:r>
            <w:r>
              <w:rPr>
                <w:rFonts w:hAnsiTheme="minorEastAsia" w:eastAsiaTheme="minorEastAsia"/>
                <w:color w:val="auto"/>
                <w:sz w:val="15"/>
                <w:szCs w:val="15"/>
              </w:rPr>
              <w:t>项目</w:t>
            </w:r>
            <w:r>
              <w:rPr>
                <w:rFonts w:eastAsiaTheme="minorEastAsia"/>
                <w:color w:val="auto"/>
                <w:sz w:val="15"/>
                <w:szCs w:val="15"/>
              </w:rPr>
              <w:t>-</w:t>
            </w:r>
            <w:r>
              <w:rPr>
                <w:rFonts w:hAnsiTheme="minorEastAsia" w:eastAsiaTheme="minorEastAsia"/>
                <w:color w:val="auto"/>
                <w:sz w:val="15"/>
                <w:szCs w:val="15"/>
              </w:rPr>
              <w:t>本科生研究计划</w:t>
            </w:r>
            <w:r>
              <w:rPr>
                <w:rFonts w:eastAsiaTheme="minorEastAsia"/>
                <w:color w:val="auto"/>
                <w:sz w:val="15"/>
                <w:szCs w:val="15"/>
              </w:rPr>
              <w:t>4</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r>
              <w:rPr>
                <w:rFonts w:eastAsiaTheme="minorEastAsia"/>
                <w:color w:val="auto"/>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r>
              <w:rPr>
                <w:rFonts w:eastAsiaTheme="minorEastAsia"/>
                <w:bCs/>
                <w:color w:val="auto"/>
                <w:kern w:val="0"/>
                <w:sz w:val="15"/>
                <w:szCs w:val="15"/>
              </w:rPr>
              <w:t>M</w:t>
            </w: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auto"/>
                <w:sz w:val="15"/>
                <w:szCs w:val="15"/>
              </w:rPr>
            </w:pPr>
            <w:r>
              <w:rPr>
                <w:rFonts w:eastAsiaTheme="minorEastAsia"/>
                <w:color w:val="auto"/>
                <w:sz w:val="15"/>
                <w:szCs w:val="15"/>
              </w:rPr>
              <w:t>M</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r>
              <w:rPr>
                <w:rFonts w:eastAsiaTheme="minorEastAsia"/>
                <w:bCs/>
                <w:color w:val="FF0000"/>
                <w:kern w:val="0"/>
                <w:sz w:val="15"/>
                <w:szCs w:val="15"/>
              </w:rPr>
              <w:t>L</w:t>
            </w: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color w:val="FF0000"/>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生产实习（</w:t>
            </w:r>
            <w:r>
              <w:rPr>
                <w:rFonts w:eastAsiaTheme="minorEastAsia"/>
                <w:sz w:val="15"/>
                <w:szCs w:val="15"/>
              </w:rPr>
              <w:t>Q</w:t>
            </w:r>
            <w:r>
              <w:rPr>
                <w:rFonts w:hAnsiTheme="minorEastAsia" w:eastAsiaTheme="minorEastAsia"/>
                <w:sz w:val="15"/>
                <w:szCs w:val="15"/>
              </w:rPr>
              <w:t>）</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L</w:t>
            </w: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hAnsiTheme="minorEastAsia" w:eastAsiaTheme="minorEastAsia"/>
                <w:sz w:val="15"/>
                <w:szCs w:val="15"/>
              </w:rPr>
              <w:t>专业综合设计与实践</w:t>
            </w: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sz w:val="15"/>
                <w:szCs w:val="15"/>
              </w:rPr>
              <w:t>M</w:t>
            </w: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r>
              <w:rPr>
                <w:rFonts w:eastAsiaTheme="minorEastAsia"/>
                <w:bCs/>
                <w:kern w:val="0"/>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2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FFFFFF" w:themeFill="background1"/>
            <w:vAlign w:val="center"/>
          </w:tcPr>
          <w:p>
            <w:pPr>
              <w:adjustRightInd w:val="0"/>
              <w:snapToGrid w:val="0"/>
              <w:rPr>
                <w:rFonts w:eastAsiaTheme="minorEastAsia"/>
                <w:sz w:val="15"/>
                <w:szCs w:val="15"/>
              </w:rPr>
            </w:pPr>
          </w:p>
        </w:tc>
      </w:tr>
      <w:tr>
        <w:tblPrEx>
          <w:tblCellMar>
            <w:top w:w="0" w:type="dxa"/>
            <w:left w:w="108" w:type="dxa"/>
            <w:bottom w:w="0" w:type="dxa"/>
            <w:right w:w="108" w:type="dxa"/>
          </w:tblCellMar>
        </w:tblPrEx>
        <w:trPr>
          <w:trHeight w:val="312" w:hRule="atLeast"/>
          <w:jc w:val="center"/>
        </w:trPr>
        <w:tc>
          <w:tcPr>
            <w:tcW w:w="2078" w:type="dxa"/>
            <w:tcBorders>
              <w:top w:val="single" w:color="auto" w:sz="4" w:space="0"/>
              <w:left w:val="single" w:color="auto" w:sz="8"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hAnsiTheme="minorEastAsia" w:eastAsiaTheme="minorEastAsia"/>
                <w:sz w:val="15"/>
                <w:szCs w:val="15"/>
              </w:rPr>
              <w:t>毕业设计（论文）</w:t>
            </w: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6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4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13"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28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7"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7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5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1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2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33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6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c>
          <w:tcPr>
            <w:tcW w:w="288"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rPr>
                <w:rFonts w:eastAsiaTheme="minorEastAsia"/>
                <w:sz w:val="15"/>
                <w:szCs w:val="15"/>
              </w:rPr>
            </w:pPr>
          </w:p>
        </w:tc>
        <w:tc>
          <w:tcPr>
            <w:tcW w:w="307" w:type="dxa"/>
            <w:tcBorders>
              <w:top w:val="single" w:color="auto" w:sz="4" w:space="0"/>
              <w:left w:val="single" w:color="auto" w:sz="4" w:space="0"/>
              <w:bottom w:val="single" w:color="auto" w:sz="4" w:space="0"/>
              <w:right w:val="single" w:color="auto" w:sz="8" w:space="0"/>
            </w:tcBorders>
            <w:shd w:val="clear" w:color="auto" w:fill="auto"/>
            <w:vAlign w:val="center"/>
          </w:tcPr>
          <w:p>
            <w:pPr>
              <w:adjustRightInd w:val="0"/>
              <w:snapToGrid w:val="0"/>
              <w:rPr>
                <w:rFonts w:eastAsiaTheme="minorEastAsia"/>
                <w:sz w:val="15"/>
                <w:szCs w:val="15"/>
              </w:rPr>
            </w:pPr>
            <w:r>
              <w:rPr>
                <w:rFonts w:eastAsiaTheme="minorEastAsia"/>
                <w:bCs/>
                <w:kern w:val="0"/>
                <w:sz w:val="15"/>
                <w:szCs w:val="15"/>
              </w:rPr>
              <w:t>H</w:t>
            </w:r>
          </w:p>
        </w:tc>
      </w:tr>
    </w:tbl>
    <w:p>
      <w:pPr>
        <w:rPr>
          <w:rFonts w:hint="eastAsia" w:eastAsiaTheme="minorEastAsia"/>
          <w:b/>
          <w:sz w:val="24"/>
        </w:rPr>
      </w:pPr>
    </w:p>
    <w:p>
      <w:pPr>
        <w:rPr>
          <w:rFonts w:hint="eastAsia" w:eastAsiaTheme="minorEastAsia"/>
          <w:b/>
          <w:sz w:val="24"/>
        </w:rPr>
      </w:pPr>
    </w:p>
    <w:p>
      <w:pPr>
        <w:rPr>
          <w:rFonts w:hint="eastAsia" w:eastAsiaTheme="minorEastAsia"/>
          <w:b/>
          <w:sz w:val="24"/>
        </w:rPr>
      </w:pPr>
    </w:p>
    <w:p>
      <w:pPr>
        <w:rPr>
          <w:rFonts w:hint="eastAsia" w:eastAsiaTheme="minorEastAsia"/>
          <w:b/>
          <w:sz w:val="24"/>
        </w:rPr>
      </w:pPr>
    </w:p>
    <w:p>
      <w:pPr>
        <w:rPr>
          <w:rFonts w:hint="eastAsia" w:eastAsiaTheme="minorEastAsia"/>
          <w:b/>
          <w:sz w:val="24"/>
        </w:rPr>
      </w:pPr>
    </w:p>
    <w:p>
      <w:pPr>
        <w:rPr>
          <w:rFonts w:hint="eastAsia" w:eastAsiaTheme="minorEastAsia"/>
          <w:b/>
          <w:sz w:val="24"/>
        </w:rPr>
      </w:pPr>
    </w:p>
    <w:p>
      <w:pPr>
        <w:rPr>
          <w:rFonts w:hint="eastAsia" w:eastAsiaTheme="minorEastAsia"/>
          <w:b/>
          <w:sz w:val="24"/>
        </w:rPr>
      </w:pPr>
    </w:p>
    <w:p>
      <w:pPr>
        <w:rPr>
          <w:rFonts w:hint="eastAsia" w:eastAsiaTheme="minorEastAsia"/>
          <w:b/>
          <w:sz w:val="24"/>
        </w:rPr>
      </w:pPr>
    </w:p>
    <w:p>
      <w:pPr>
        <w:rPr>
          <w:rFonts w:hint="eastAsia" w:eastAsiaTheme="minorEastAsia"/>
          <w:b/>
          <w:sz w:val="24"/>
        </w:rPr>
        <w:sectPr>
          <w:footerReference r:id="rId4" w:type="default"/>
          <w:footerReference r:id="rId5" w:type="even"/>
          <w:pgSz w:w="16838" w:h="11906" w:orient="landscape"/>
          <w:pgMar w:top="1021" w:right="1440" w:bottom="1021" w:left="1440" w:header="851" w:footer="992" w:gutter="0"/>
          <w:cols w:space="720" w:num="1"/>
          <w:docGrid w:type="lines" w:linePitch="312" w:charSpace="0"/>
        </w:sectPr>
      </w:pPr>
      <w:bookmarkStart w:id="0" w:name="_GoBack"/>
      <w:bookmarkEnd w:id="0"/>
    </w:p>
    <w:p>
      <w:pPr>
        <w:rPr>
          <w:rFonts w:hint="eastAsia" w:eastAsiaTheme="minorEastAsia"/>
        </w:rPr>
      </w:pPr>
    </w:p>
    <w:p>
      <w:pPr>
        <w:rPr>
          <w:rFonts w:eastAsiaTheme="minorEastAsia"/>
        </w:rPr>
      </w:pPr>
    </w:p>
    <w:sectPr>
      <w:footerReference r:id="rId6" w:type="default"/>
      <w:footerReference r:id="rId7" w:type="even"/>
      <w:pgSz w:w="11906" w:h="16838"/>
      <w:pgMar w:top="1440" w:right="1021" w:bottom="1440" w:left="102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汉仪书宋二简">
    <w:altName w:val="宋体"/>
    <w:panose1 w:val="00000000000000000000"/>
    <w:charset w:val="86"/>
    <w:family w:val="modern"/>
    <w:pitch w:val="default"/>
    <w:sig w:usb0="00000000" w:usb1="00000000" w:usb2="00000012"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w:pict>
        <v:shape id="文本框 2" o:spid="_x0000_s2052"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BUJxdTACAABTBAAADgAAAAAAAAABACAAAAAhAQAAZHJzL2Uyb0RvYy54bWxQSwUG&#10;AAAAAAYABgBZAQAAwwUAAAAA&#10;">
          <v:path/>
          <v:fill on="f" focussize="0,0"/>
          <v:stroke on="f" weight="0.5pt"/>
          <v:imagedata o:title=""/>
          <o:lock v:ext="edit" aspectratio="f"/>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16</w:t>
                </w:r>
                <w:r>
                  <w:fldChar w:fldCharType="end"/>
                </w:r>
              </w:p>
            </w:txbxContent>
          </v:textbox>
        </v:shape>
      </w:pict>
    </w:r>
  </w:p>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7"/>
      </w:rPr>
    </w:pPr>
    <w:r>
      <w:fldChar w:fldCharType="begin"/>
    </w:r>
    <w:r>
      <w:rPr>
        <w:rStyle w:val="17"/>
      </w:rPr>
      <w:instrText xml:space="preserve">PAGE  </w:instrText>
    </w:r>
    <w:r>
      <w:fldChar w:fldCharType="separate"/>
    </w:r>
    <w:r>
      <w:rPr>
        <w:rStyle w:val="17"/>
      </w:rPr>
      <w:t>1</w:t>
    </w:r>
    <w:r>
      <w:fldChar w:fldCharType="end"/>
    </w:r>
  </w:p>
  <w:p>
    <w:pPr>
      <w:pStyle w:val="9"/>
      <w:ind w:right="360"/>
    </w:pP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path/>
          <v:fill on="f" focussize="0,0"/>
          <v:stroke on="f" weight="0.5pt" joinstyle="miter"/>
          <v:imagedata o:title=""/>
          <o:lock v:ext="edit"/>
          <v:textbox inset="0mm,0mm,0mm,0mm" style="mso-fit-shape-to-text:t;">
            <w:txbxContent>
              <w:p>
                <w:pPr>
                  <w:pStyle w:val="9"/>
                  <w:rPr>
                    <w:rStyle w:val="17"/>
                  </w:rPr>
                </w:pPr>
                <w:r>
                  <w:fldChar w:fldCharType="begin"/>
                </w:r>
                <w:r>
                  <w:rPr>
                    <w:rStyle w:val="17"/>
                  </w:rPr>
                  <w:instrText xml:space="preserve">PAGE  </w:instrText>
                </w:r>
                <w:r>
                  <w:fldChar w:fldCharType="separate"/>
                </w:r>
                <w:r>
                  <w:rPr>
                    <w:rStyle w:val="17"/>
                  </w:rPr>
                  <w:t>19</w:t>
                </w:r>
                <w:r>
                  <w:fldChar w:fldCharType="end"/>
                </w:r>
              </w:p>
            </w:txbxContent>
          </v:textbox>
        </v:shape>
      </w:pict>
    </w:r>
  </w:p>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7"/>
      </w:rPr>
    </w:pPr>
    <w:r>
      <w:fldChar w:fldCharType="begin"/>
    </w:r>
    <w:r>
      <w:rPr>
        <w:rStyle w:val="17"/>
      </w:rPr>
      <w:instrText xml:space="preserve">PAGE  </w:instrText>
    </w:r>
    <w:r>
      <w:fldChar w:fldCharType="separate"/>
    </w:r>
    <w:r>
      <w:rPr>
        <w:rStyle w:val="17"/>
      </w:rPr>
      <w:t>1</w:t>
    </w:r>
    <w:r>
      <w:fldChar w:fldCharType="end"/>
    </w:r>
  </w:p>
  <w:p>
    <w:pPr>
      <w:pStyle w:val="9"/>
      <w:ind w:right="360"/>
    </w:pPr>
  </w:p>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77B05"/>
    <w:rsid w:val="00047736"/>
    <w:rsid w:val="0008661E"/>
    <w:rsid w:val="000A22DF"/>
    <w:rsid w:val="000B1213"/>
    <w:rsid w:val="000D5F98"/>
    <w:rsid w:val="000D60C7"/>
    <w:rsid w:val="000E6920"/>
    <w:rsid w:val="000F4053"/>
    <w:rsid w:val="000F5B8E"/>
    <w:rsid w:val="0012026D"/>
    <w:rsid w:val="001237A3"/>
    <w:rsid w:val="00130013"/>
    <w:rsid w:val="00147F8F"/>
    <w:rsid w:val="001550EA"/>
    <w:rsid w:val="00157FC0"/>
    <w:rsid w:val="00176344"/>
    <w:rsid w:val="001837C2"/>
    <w:rsid w:val="0019222A"/>
    <w:rsid w:val="001A0F7A"/>
    <w:rsid w:val="001A4981"/>
    <w:rsid w:val="001B57B9"/>
    <w:rsid w:val="001C2E8F"/>
    <w:rsid w:val="001D3CC4"/>
    <w:rsid w:val="001F0DE6"/>
    <w:rsid w:val="001F4611"/>
    <w:rsid w:val="00201C34"/>
    <w:rsid w:val="00202538"/>
    <w:rsid w:val="00214AB0"/>
    <w:rsid w:val="002373EB"/>
    <w:rsid w:val="0024550C"/>
    <w:rsid w:val="00260297"/>
    <w:rsid w:val="00260400"/>
    <w:rsid w:val="0026145B"/>
    <w:rsid w:val="0027301E"/>
    <w:rsid w:val="002815F7"/>
    <w:rsid w:val="002978A1"/>
    <w:rsid w:val="002A2F50"/>
    <w:rsid w:val="002B663B"/>
    <w:rsid w:val="002C45B0"/>
    <w:rsid w:val="00312C26"/>
    <w:rsid w:val="003216B8"/>
    <w:rsid w:val="003239B1"/>
    <w:rsid w:val="00334544"/>
    <w:rsid w:val="00334856"/>
    <w:rsid w:val="00345F0C"/>
    <w:rsid w:val="00382BB4"/>
    <w:rsid w:val="003A10AB"/>
    <w:rsid w:val="003A2792"/>
    <w:rsid w:val="003B229E"/>
    <w:rsid w:val="003B3803"/>
    <w:rsid w:val="003C0581"/>
    <w:rsid w:val="003C4A5B"/>
    <w:rsid w:val="003E4FB8"/>
    <w:rsid w:val="003E5A40"/>
    <w:rsid w:val="00402182"/>
    <w:rsid w:val="0041489D"/>
    <w:rsid w:val="0041641B"/>
    <w:rsid w:val="004236E6"/>
    <w:rsid w:val="004309DE"/>
    <w:rsid w:val="0043554C"/>
    <w:rsid w:val="004723B7"/>
    <w:rsid w:val="004743B3"/>
    <w:rsid w:val="00485102"/>
    <w:rsid w:val="004955D0"/>
    <w:rsid w:val="004A1DAB"/>
    <w:rsid w:val="004A62E8"/>
    <w:rsid w:val="004B1E84"/>
    <w:rsid w:val="004B6C82"/>
    <w:rsid w:val="004D48A8"/>
    <w:rsid w:val="004D73E5"/>
    <w:rsid w:val="004E0F07"/>
    <w:rsid w:val="004F0EF2"/>
    <w:rsid w:val="004F4BB4"/>
    <w:rsid w:val="004F5623"/>
    <w:rsid w:val="004F77E8"/>
    <w:rsid w:val="005526C6"/>
    <w:rsid w:val="00565543"/>
    <w:rsid w:val="00572F12"/>
    <w:rsid w:val="005858F4"/>
    <w:rsid w:val="00586D4E"/>
    <w:rsid w:val="00592025"/>
    <w:rsid w:val="005D7CBF"/>
    <w:rsid w:val="005E11CD"/>
    <w:rsid w:val="005E57AB"/>
    <w:rsid w:val="00626307"/>
    <w:rsid w:val="006476D6"/>
    <w:rsid w:val="00647DC0"/>
    <w:rsid w:val="0066359A"/>
    <w:rsid w:val="00692457"/>
    <w:rsid w:val="0069320B"/>
    <w:rsid w:val="00695787"/>
    <w:rsid w:val="006A2021"/>
    <w:rsid w:val="00714257"/>
    <w:rsid w:val="00730A4B"/>
    <w:rsid w:val="00736B7E"/>
    <w:rsid w:val="007442CD"/>
    <w:rsid w:val="007535F2"/>
    <w:rsid w:val="00775AD7"/>
    <w:rsid w:val="00785FDD"/>
    <w:rsid w:val="007927F0"/>
    <w:rsid w:val="007B0561"/>
    <w:rsid w:val="007C6650"/>
    <w:rsid w:val="007E0439"/>
    <w:rsid w:val="007E2E80"/>
    <w:rsid w:val="00814F57"/>
    <w:rsid w:val="00834199"/>
    <w:rsid w:val="00837E3D"/>
    <w:rsid w:val="00866371"/>
    <w:rsid w:val="00884633"/>
    <w:rsid w:val="008B784A"/>
    <w:rsid w:val="008D5758"/>
    <w:rsid w:val="008D7D49"/>
    <w:rsid w:val="008F48F1"/>
    <w:rsid w:val="008F658A"/>
    <w:rsid w:val="0093413B"/>
    <w:rsid w:val="00954E10"/>
    <w:rsid w:val="00954E35"/>
    <w:rsid w:val="009712A4"/>
    <w:rsid w:val="009779B0"/>
    <w:rsid w:val="009816CF"/>
    <w:rsid w:val="009841BB"/>
    <w:rsid w:val="009968A1"/>
    <w:rsid w:val="009D4B76"/>
    <w:rsid w:val="009D4E9F"/>
    <w:rsid w:val="009E671E"/>
    <w:rsid w:val="00A033FB"/>
    <w:rsid w:val="00A04A89"/>
    <w:rsid w:val="00A06C6C"/>
    <w:rsid w:val="00A26484"/>
    <w:rsid w:val="00A31041"/>
    <w:rsid w:val="00A4674E"/>
    <w:rsid w:val="00A53C5B"/>
    <w:rsid w:val="00A76E48"/>
    <w:rsid w:val="00A9151D"/>
    <w:rsid w:val="00AB7AA4"/>
    <w:rsid w:val="00AE450D"/>
    <w:rsid w:val="00B1050F"/>
    <w:rsid w:val="00B27D78"/>
    <w:rsid w:val="00B45146"/>
    <w:rsid w:val="00B463CC"/>
    <w:rsid w:val="00B56B52"/>
    <w:rsid w:val="00B6036D"/>
    <w:rsid w:val="00B639C8"/>
    <w:rsid w:val="00B86391"/>
    <w:rsid w:val="00B95E8E"/>
    <w:rsid w:val="00BA57F7"/>
    <w:rsid w:val="00BA588E"/>
    <w:rsid w:val="00BD4E2F"/>
    <w:rsid w:val="00BF5708"/>
    <w:rsid w:val="00C01A09"/>
    <w:rsid w:val="00C04880"/>
    <w:rsid w:val="00C24860"/>
    <w:rsid w:val="00C24C20"/>
    <w:rsid w:val="00C264F0"/>
    <w:rsid w:val="00C31929"/>
    <w:rsid w:val="00C6134F"/>
    <w:rsid w:val="00C7770E"/>
    <w:rsid w:val="00C92436"/>
    <w:rsid w:val="00C92C2A"/>
    <w:rsid w:val="00C97413"/>
    <w:rsid w:val="00CA28EF"/>
    <w:rsid w:val="00CD07FE"/>
    <w:rsid w:val="00D008A9"/>
    <w:rsid w:val="00D12F61"/>
    <w:rsid w:val="00D14E23"/>
    <w:rsid w:val="00D278FD"/>
    <w:rsid w:val="00D407E0"/>
    <w:rsid w:val="00D501C3"/>
    <w:rsid w:val="00DA301B"/>
    <w:rsid w:val="00DB272F"/>
    <w:rsid w:val="00DC00C9"/>
    <w:rsid w:val="00DC2742"/>
    <w:rsid w:val="00DD462D"/>
    <w:rsid w:val="00DF1F8C"/>
    <w:rsid w:val="00DF34E9"/>
    <w:rsid w:val="00DF6C85"/>
    <w:rsid w:val="00E77B05"/>
    <w:rsid w:val="00EB497D"/>
    <w:rsid w:val="00ED6A32"/>
    <w:rsid w:val="00EF5474"/>
    <w:rsid w:val="00F07494"/>
    <w:rsid w:val="00F45D30"/>
    <w:rsid w:val="00F6164F"/>
    <w:rsid w:val="00F7712C"/>
    <w:rsid w:val="00F85FFC"/>
    <w:rsid w:val="00FA0FEC"/>
    <w:rsid w:val="00FA12CA"/>
    <w:rsid w:val="00FA7745"/>
    <w:rsid w:val="00FB0C3D"/>
    <w:rsid w:val="00FB6842"/>
    <w:rsid w:val="00FB6CDA"/>
    <w:rsid w:val="00FC60AA"/>
    <w:rsid w:val="00FF0803"/>
    <w:rsid w:val="0DD07BAA"/>
    <w:rsid w:val="186E76B4"/>
    <w:rsid w:val="1A353EA4"/>
    <w:rsid w:val="252F7C7F"/>
    <w:rsid w:val="2BAD7860"/>
    <w:rsid w:val="2EC968F7"/>
    <w:rsid w:val="34616A95"/>
    <w:rsid w:val="38633F39"/>
    <w:rsid w:val="38FB386B"/>
    <w:rsid w:val="391C544B"/>
    <w:rsid w:val="3AEB22C7"/>
    <w:rsid w:val="40727C30"/>
    <w:rsid w:val="42D712CA"/>
    <w:rsid w:val="488F16E8"/>
    <w:rsid w:val="4FBD7C48"/>
    <w:rsid w:val="563A05CA"/>
    <w:rsid w:val="5E0B74C8"/>
    <w:rsid w:val="6B111406"/>
    <w:rsid w:val="6C3F3A5C"/>
    <w:rsid w:val="6D373156"/>
    <w:rsid w:val="6F4632A9"/>
    <w:rsid w:val="710F1412"/>
    <w:rsid w:val="79987219"/>
    <w:rsid w:val="7D025584"/>
    <w:rsid w:val="7FA167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46"/>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semiHidden/>
    <w:qFormat/>
    <w:uiPriority w:val="0"/>
    <w:pPr>
      <w:jc w:val="left"/>
    </w:pPr>
  </w:style>
  <w:style w:type="paragraph" w:styleId="6">
    <w:name w:val="Body Text Indent"/>
    <w:basedOn w:val="1"/>
    <w:link w:val="23"/>
    <w:qFormat/>
    <w:uiPriority w:val="0"/>
    <w:pPr>
      <w:spacing w:line="360" w:lineRule="auto"/>
      <w:ind w:firstLine="420" w:firstLineChars="200"/>
    </w:pPr>
  </w:style>
  <w:style w:type="paragraph" w:styleId="7">
    <w:name w:val="Date"/>
    <w:basedOn w:val="1"/>
    <w:next w:val="1"/>
    <w:link w:val="44"/>
    <w:semiHidden/>
    <w:unhideWhenUsed/>
    <w:qFormat/>
    <w:uiPriority w:val="99"/>
    <w:pPr>
      <w:ind w:left="100" w:leftChars="2500"/>
    </w:pPr>
  </w:style>
  <w:style w:type="paragraph" w:styleId="8">
    <w:name w:val="Balloon Text"/>
    <w:basedOn w:val="1"/>
    <w:link w:val="24"/>
    <w:semiHidden/>
    <w:qFormat/>
    <w:uiPriority w:val="0"/>
    <w:rPr>
      <w:sz w:val="18"/>
      <w:szCs w:val="18"/>
    </w:rPr>
  </w:style>
  <w:style w:type="paragraph" w:styleId="9">
    <w:name w:val="footer"/>
    <w:basedOn w:val="1"/>
    <w:link w:val="25"/>
    <w:qFormat/>
    <w:uiPriority w:val="0"/>
    <w:pPr>
      <w:tabs>
        <w:tab w:val="center" w:pos="4153"/>
        <w:tab w:val="right" w:pos="8306"/>
      </w:tabs>
      <w:snapToGrid w:val="0"/>
      <w:jc w:val="left"/>
    </w:pPr>
    <w:rPr>
      <w:sz w:val="18"/>
      <w:szCs w:val="18"/>
    </w:rPr>
  </w:style>
  <w:style w:type="paragraph" w:styleId="10">
    <w:name w:val="header"/>
    <w:basedOn w:val="1"/>
    <w:link w:val="26"/>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11">
    <w:name w:val="Normal (Web)"/>
    <w:basedOn w:val="1"/>
    <w:qFormat/>
    <w:uiPriority w:val="0"/>
    <w:pPr>
      <w:spacing w:before="100" w:beforeAutospacing="1" w:after="100" w:afterAutospacing="1"/>
      <w:jc w:val="left"/>
    </w:pPr>
    <w:rPr>
      <w:kern w:val="0"/>
      <w:sz w:val="24"/>
    </w:rPr>
  </w:style>
  <w:style w:type="paragraph" w:styleId="12">
    <w:name w:val="annotation subject"/>
    <w:basedOn w:val="5"/>
    <w:next w:val="5"/>
    <w:link w:val="27"/>
    <w:semiHidden/>
    <w:qFormat/>
    <w:uiPriority w:val="0"/>
    <w:rPr>
      <w:b/>
      <w:bCs/>
    </w:rPr>
  </w:style>
  <w:style w:type="table" w:styleId="14">
    <w:name w:val="Table Grid"/>
    <w:basedOn w:val="1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rPr>
  </w:style>
  <w:style w:type="character" w:styleId="17">
    <w:name w:val="page number"/>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21"/>
      <w:szCs w:val="21"/>
    </w:rPr>
  </w:style>
  <w:style w:type="character" w:customStyle="1" w:styleId="20">
    <w:name w:val="标题 1 字符"/>
    <w:qFormat/>
    <w:uiPriority w:val="0"/>
    <w:rPr>
      <w:b/>
      <w:bCs/>
      <w:kern w:val="44"/>
      <w:sz w:val="44"/>
      <w:szCs w:val="44"/>
    </w:rPr>
  </w:style>
  <w:style w:type="character" w:customStyle="1" w:styleId="21">
    <w:name w:val="标题 1 Char"/>
    <w:basedOn w:val="15"/>
    <w:link w:val="2"/>
    <w:qFormat/>
    <w:uiPriority w:val="0"/>
    <w:rPr>
      <w:rFonts w:ascii="Times New Roman" w:hAnsi="Times New Roman" w:eastAsia="宋体" w:cs="Times New Roman"/>
      <w:b/>
      <w:bCs/>
      <w:kern w:val="44"/>
      <w:sz w:val="44"/>
      <w:szCs w:val="44"/>
    </w:rPr>
  </w:style>
  <w:style w:type="character" w:customStyle="1" w:styleId="22">
    <w:name w:val="批注文字 Char"/>
    <w:basedOn w:val="15"/>
    <w:link w:val="5"/>
    <w:semiHidden/>
    <w:qFormat/>
    <w:uiPriority w:val="0"/>
    <w:rPr>
      <w:rFonts w:ascii="Times New Roman" w:hAnsi="Times New Roman" w:eastAsia="宋体" w:cs="Times New Roman"/>
      <w:szCs w:val="24"/>
    </w:rPr>
  </w:style>
  <w:style w:type="character" w:customStyle="1" w:styleId="23">
    <w:name w:val="正文文本缩进 Char"/>
    <w:basedOn w:val="15"/>
    <w:link w:val="6"/>
    <w:qFormat/>
    <w:uiPriority w:val="0"/>
    <w:rPr>
      <w:rFonts w:ascii="Times New Roman" w:hAnsi="Times New Roman" w:eastAsia="宋体" w:cs="Times New Roman"/>
      <w:szCs w:val="24"/>
    </w:rPr>
  </w:style>
  <w:style w:type="character" w:customStyle="1" w:styleId="24">
    <w:name w:val="批注框文本 Char"/>
    <w:basedOn w:val="15"/>
    <w:link w:val="8"/>
    <w:semiHidden/>
    <w:qFormat/>
    <w:uiPriority w:val="0"/>
    <w:rPr>
      <w:rFonts w:ascii="Times New Roman" w:hAnsi="Times New Roman" w:eastAsia="宋体" w:cs="Times New Roman"/>
      <w:sz w:val="18"/>
      <w:szCs w:val="18"/>
    </w:rPr>
  </w:style>
  <w:style w:type="character" w:customStyle="1" w:styleId="25">
    <w:name w:val="页脚 Char"/>
    <w:basedOn w:val="15"/>
    <w:link w:val="9"/>
    <w:qFormat/>
    <w:uiPriority w:val="0"/>
    <w:rPr>
      <w:rFonts w:ascii="Times New Roman" w:hAnsi="Times New Roman" w:eastAsia="宋体" w:cs="Times New Roman"/>
      <w:sz w:val="18"/>
      <w:szCs w:val="18"/>
    </w:rPr>
  </w:style>
  <w:style w:type="character" w:customStyle="1" w:styleId="26">
    <w:name w:val="页眉 Char"/>
    <w:basedOn w:val="15"/>
    <w:link w:val="10"/>
    <w:qFormat/>
    <w:uiPriority w:val="0"/>
    <w:rPr>
      <w:rFonts w:ascii="Times New Roman" w:hAnsi="Times New Roman" w:eastAsia="宋体" w:cs="Times New Roman"/>
      <w:kern w:val="0"/>
      <w:sz w:val="18"/>
      <w:szCs w:val="20"/>
    </w:rPr>
  </w:style>
  <w:style w:type="character" w:customStyle="1" w:styleId="27">
    <w:name w:val="批注主题 Char"/>
    <w:basedOn w:val="22"/>
    <w:link w:val="12"/>
    <w:semiHidden/>
    <w:qFormat/>
    <w:uiPriority w:val="0"/>
    <w:rPr>
      <w:rFonts w:ascii="Times New Roman" w:hAnsi="Times New Roman" w:eastAsia="宋体" w:cs="Times New Roman"/>
      <w:b/>
      <w:bCs/>
      <w:szCs w:val="24"/>
    </w:rPr>
  </w:style>
  <w:style w:type="character" w:customStyle="1" w:styleId="28">
    <w:name w:val="Char Char"/>
    <w:qFormat/>
    <w:uiPriority w:val="0"/>
    <w:rPr>
      <w:rFonts w:eastAsia="宋体"/>
      <w:sz w:val="18"/>
      <w:lang w:val="en-US" w:eastAsia="zh-CN" w:bidi="ar-SA"/>
    </w:rPr>
  </w:style>
  <w:style w:type="paragraph" w:styleId="29">
    <w:name w:val="List Paragraph"/>
    <w:basedOn w:val="1"/>
    <w:qFormat/>
    <w:uiPriority w:val="34"/>
    <w:pPr>
      <w:ind w:firstLine="420" w:firstLineChars="200"/>
    </w:pPr>
  </w:style>
  <w:style w:type="paragraph" w:customStyle="1" w:styleId="30">
    <w:name w:val="样式4"/>
    <w:basedOn w:val="1"/>
    <w:link w:val="31"/>
    <w:qFormat/>
    <w:uiPriority w:val="99"/>
    <w:pPr>
      <w:spacing w:line="390" w:lineRule="exact"/>
      <w:ind w:firstLine="720" w:firstLineChars="200"/>
    </w:pPr>
    <w:rPr>
      <w:rFonts w:ascii="Calibri" w:hAnsi="Calibri" w:eastAsia="汉仪书宋二简" w:cs="宋体"/>
      <w:kern w:val="0"/>
      <w:sz w:val="24"/>
    </w:rPr>
  </w:style>
  <w:style w:type="character" w:customStyle="1" w:styleId="31">
    <w:name w:val="样式4 Char"/>
    <w:link w:val="30"/>
    <w:qFormat/>
    <w:uiPriority w:val="99"/>
    <w:rPr>
      <w:rFonts w:ascii="Calibri" w:hAnsi="Calibri" w:eastAsia="汉仪书宋二简" w:cs="宋体"/>
      <w:kern w:val="0"/>
      <w:sz w:val="24"/>
      <w:szCs w:val="24"/>
    </w:rPr>
  </w:style>
  <w:style w:type="paragraph" w:customStyle="1" w:styleId="32">
    <w:name w:val="支撑表"/>
    <w:qFormat/>
    <w:uiPriority w:val="0"/>
    <w:pPr>
      <w:jc w:val="center"/>
    </w:pPr>
    <w:rPr>
      <w:rFonts w:ascii="Times New Roman" w:hAnsi="Times New Roman" w:eastAsia="宋体" w:cs="Times New Roman"/>
      <w:bCs/>
      <w:kern w:val="2"/>
      <w:sz w:val="22"/>
      <w:szCs w:val="22"/>
      <w:lang w:val="en-US" w:eastAsia="zh-CN" w:bidi="ar-SA"/>
    </w:rPr>
  </w:style>
  <w:style w:type="character" w:customStyle="1" w:styleId="33">
    <w:name w:val="Char Char1"/>
    <w:qFormat/>
    <w:uiPriority w:val="0"/>
    <w:rPr>
      <w:rFonts w:eastAsia="宋体"/>
      <w:sz w:val="18"/>
      <w:lang w:val="en-US" w:eastAsia="zh-CN" w:bidi="ar-SA"/>
    </w:rPr>
  </w:style>
  <w:style w:type="character" w:customStyle="1" w:styleId="34">
    <w:name w:val="课表 字符"/>
    <w:link w:val="35"/>
    <w:qFormat/>
    <w:uiPriority w:val="0"/>
    <w:rPr>
      <w:bCs/>
      <w:spacing w:val="4"/>
      <w:sz w:val="18"/>
      <w:szCs w:val="18"/>
    </w:rPr>
  </w:style>
  <w:style w:type="paragraph" w:customStyle="1" w:styleId="35">
    <w:name w:val="课表"/>
    <w:link w:val="34"/>
    <w:qFormat/>
    <w:uiPriority w:val="0"/>
    <w:pPr>
      <w:spacing w:line="240" w:lineRule="exact"/>
    </w:pPr>
    <w:rPr>
      <w:rFonts w:asciiTheme="minorHAnsi" w:hAnsiTheme="minorHAnsi" w:eastAsiaTheme="minorEastAsia" w:cstheme="minorBidi"/>
      <w:bCs/>
      <w:spacing w:val="4"/>
      <w:kern w:val="2"/>
      <w:sz w:val="18"/>
      <w:szCs w:val="18"/>
      <w:lang w:val="en-US" w:eastAsia="zh-CN" w:bidi="ar-SA"/>
    </w:rPr>
  </w:style>
  <w:style w:type="character" w:customStyle="1" w:styleId="36">
    <w:name w:val="msonormal style28"/>
    <w:qFormat/>
    <w:uiPriority w:val="0"/>
    <w:rPr>
      <w:rFonts w:ascii="Tahoma" w:hAnsi="Tahoma"/>
      <w:bCs/>
      <w:kern w:val="2"/>
      <w:sz w:val="24"/>
      <w:szCs w:val="20"/>
    </w:rPr>
  </w:style>
  <w:style w:type="character" w:customStyle="1" w:styleId="37">
    <w:name w:val="页眉 字符"/>
    <w:qFormat/>
    <w:uiPriority w:val="0"/>
    <w:rPr>
      <w:rFonts w:eastAsia="宋体"/>
      <w:sz w:val="18"/>
      <w:lang w:val="en-US" w:eastAsia="zh-CN" w:bidi="ar-SA"/>
    </w:rPr>
  </w:style>
  <w:style w:type="paragraph" w:customStyle="1" w:styleId="38">
    <w:name w:val="Char Char2"/>
    <w:basedOn w:val="2"/>
    <w:qFormat/>
    <w:uiPriority w:val="0"/>
    <w:pPr>
      <w:snapToGrid w:val="0"/>
      <w:spacing w:before="240" w:after="240" w:line="348" w:lineRule="auto"/>
    </w:pPr>
    <w:rPr>
      <w:rFonts w:ascii="Calibri" w:hAnsi="Calibri"/>
    </w:rPr>
  </w:style>
  <w:style w:type="paragraph" w:customStyle="1" w:styleId="39">
    <w:name w:val="列表段落"/>
    <w:basedOn w:val="1"/>
    <w:qFormat/>
    <w:uiPriority w:val="0"/>
    <w:pPr>
      <w:ind w:firstLine="420" w:firstLineChars="200"/>
    </w:pPr>
  </w:style>
  <w:style w:type="character" w:customStyle="1" w:styleId="40">
    <w:name w:val="op_dict_text2"/>
    <w:qFormat/>
    <w:uiPriority w:val="0"/>
  </w:style>
  <w:style w:type="character" w:customStyle="1" w:styleId="41">
    <w:name w:val="页眉 字符1"/>
    <w:qFormat/>
    <w:uiPriority w:val="0"/>
    <w:rPr>
      <w:rFonts w:eastAsia="宋体"/>
      <w:sz w:val="18"/>
      <w:lang w:val="en-US" w:eastAsia="zh-CN" w:bidi="ar-SA"/>
    </w:rPr>
  </w:style>
  <w:style w:type="character" w:customStyle="1" w:styleId="42">
    <w:name w:val="页眉 Char5"/>
    <w:qFormat/>
    <w:locked/>
    <w:uiPriority w:val="0"/>
    <w:rPr>
      <w:rFonts w:ascii="Calibri" w:hAnsi="Calibri" w:eastAsia="宋体"/>
      <w:sz w:val="18"/>
      <w:szCs w:val="18"/>
      <w:lang w:val="en-US" w:eastAsia="zh-CN" w:bidi="ar-SA"/>
    </w:rPr>
  </w:style>
  <w:style w:type="character" w:customStyle="1" w:styleId="43">
    <w:name w:val="fontstyle01"/>
    <w:basedOn w:val="15"/>
    <w:qFormat/>
    <w:uiPriority w:val="0"/>
    <w:rPr>
      <w:rFonts w:hint="eastAsia" w:ascii="宋体" w:hAnsi="宋体" w:eastAsia="宋体"/>
      <w:color w:val="000000"/>
      <w:sz w:val="24"/>
      <w:szCs w:val="24"/>
    </w:rPr>
  </w:style>
  <w:style w:type="character" w:customStyle="1" w:styleId="44">
    <w:name w:val="日期 Char"/>
    <w:basedOn w:val="15"/>
    <w:link w:val="7"/>
    <w:semiHidden/>
    <w:qFormat/>
    <w:uiPriority w:val="99"/>
    <w:rPr>
      <w:rFonts w:ascii="Times New Roman" w:hAnsi="Times New Roman" w:eastAsia="宋体" w:cs="Times New Roman"/>
      <w:szCs w:val="24"/>
    </w:rPr>
  </w:style>
  <w:style w:type="character" w:customStyle="1" w:styleId="45">
    <w:name w:val="Char Char3"/>
    <w:qFormat/>
    <w:uiPriority w:val="0"/>
    <w:rPr>
      <w:rFonts w:eastAsia="宋体"/>
      <w:sz w:val="18"/>
      <w:lang w:val="en-US" w:eastAsia="zh-CN" w:bidi="ar-SA"/>
    </w:rPr>
  </w:style>
  <w:style w:type="character" w:customStyle="1" w:styleId="46">
    <w:name w:val="标题 3 Char"/>
    <w:basedOn w:val="15"/>
    <w:link w:val="3"/>
    <w:semiHidden/>
    <w:qFormat/>
    <w:uiPriority w:val="9"/>
    <w:rPr>
      <w:rFonts w:ascii="Times New Roman" w:hAnsi="Times New Roman" w:eastAsia="宋体" w:cs="Times New Roman"/>
      <w:b/>
      <w:bCs/>
      <w:kern w:val="2"/>
      <w:sz w:val="32"/>
      <w:szCs w:val="32"/>
    </w:rPr>
  </w:style>
  <w:style w:type="character" w:customStyle="1" w:styleId="47">
    <w:name w:val="标题 4 Char"/>
    <w:basedOn w:val="15"/>
    <w:link w:val="4"/>
    <w:semiHidden/>
    <w:qFormat/>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2"/>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62DD7-6506-49D1-9BFC-C48817D24B10}">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10945</Words>
  <Characters>9179</Characters>
  <Lines>76</Lines>
  <Paragraphs>40</Paragraphs>
  <TotalTime>22</TotalTime>
  <ScaleCrop>false</ScaleCrop>
  <LinksUpToDate>false</LinksUpToDate>
  <CharactersWithSpaces>20084</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2021-04-17T01:47:00Z</dcterms:created>
  <dc:creator>十点零一</dc:creator>
  <cp:lastModifiedBy>Administrator</cp:lastModifiedBy>
  <cp:lastPrinted>2021-10-11T06:37:31Z</cp:lastPrinted>
  <dcterms:modified xsi:type="dcterms:W3CDTF">2021-10-11T06:47:16Z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43746F8201A240A5B2CBF31F1F521B3C</vt:lpwstr>
  </property>
</Properties>
</file>